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5F" w:rsidRDefault="00042A5F" w:rsidP="00967AF1">
      <w:pPr>
        <w:spacing w:line="238" w:lineRule="exact"/>
        <w:rPr>
          <w:b/>
          <w:sz w:val="28"/>
        </w:rPr>
      </w:pPr>
    </w:p>
    <w:p w:rsidR="002C7BCA" w:rsidRDefault="002C7BCA" w:rsidP="00967AF1">
      <w:pPr>
        <w:spacing w:line="238" w:lineRule="exact"/>
        <w:rPr>
          <w:b/>
          <w:sz w:val="28"/>
        </w:rPr>
      </w:pPr>
    </w:p>
    <w:p w:rsidR="002C7BCA" w:rsidRPr="00967AF1" w:rsidRDefault="002C7BCA" w:rsidP="00967AF1">
      <w:pPr>
        <w:spacing w:line="238" w:lineRule="exact"/>
        <w:rPr>
          <w:b/>
          <w:sz w:val="28"/>
        </w:rPr>
        <w:sectPr w:rsidR="002C7BCA" w:rsidRPr="00967AF1">
          <w:type w:val="continuous"/>
          <w:pgSz w:w="11920" w:h="16850"/>
          <w:pgMar w:top="360" w:right="1240" w:bottom="280" w:left="660" w:header="720" w:footer="720" w:gutter="0"/>
          <w:cols w:space="720"/>
        </w:sectPr>
      </w:pPr>
    </w:p>
    <w:p w:rsidR="00042A5F" w:rsidRPr="00967AF1" w:rsidRDefault="00662158" w:rsidP="00967AF1">
      <w:pPr>
        <w:pStyle w:val="1"/>
        <w:spacing w:before="21"/>
        <w:ind w:left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4pt;margin-top:13.25pt;width:465.8pt;height:123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48"/>
                    <w:gridCol w:w="4568"/>
                  </w:tblGrid>
                  <w:tr w:rsidR="00042A5F">
                    <w:trPr>
                      <w:trHeight w:val="2459"/>
                    </w:trPr>
                    <w:tc>
                      <w:tcPr>
                        <w:tcW w:w="4748" w:type="dxa"/>
                      </w:tcPr>
                      <w:p w:rsidR="00042A5F" w:rsidRDefault="0005178F"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СОГЛАСОВАНО</w:t>
                        </w:r>
                      </w:p>
                      <w:p w:rsidR="00042A5F" w:rsidRDefault="0005178F">
                        <w:pPr>
                          <w:pStyle w:val="TableParagraph"/>
                          <w:ind w:right="19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Педагогическим советом</w:t>
                        </w:r>
                        <w:r w:rsidR="00A74F94">
                          <w:rPr>
                            <w:sz w:val="24"/>
                          </w:rPr>
                          <w:t xml:space="preserve"> </w:t>
                        </w:r>
                        <w:r w:rsidR="002C7BCA">
                          <w:rPr>
                            <w:sz w:val="24"/>
                          </w:rPr>
                          <w:t>МКОУ «</w:t>
                        </w:r>
                        <w:r w:rsidR="00A74F94">
                          <w:rPr>
                            <w:sz w:val="24"/>
                          </w:rPr>
                          <w:t xml:space="preserve">Тагиркент- Казмалярская </w:t>
                        </w:r>
                        <w:r w:rsidR="002C7BCA">
                          <w:rPr>
                            <w:sz w:val="24"/>
                          </w:rPr>
                          <w:t xml:space="preserve"> СОШ им. М. </w:t>
                        </w:r>
                        <w:r w:rsidR="00A74F94">
                          <w:rPr>
                            <w:sz w:val="24"/>
                          </w:rPr>
                          <w:t>Мусаева»</w:t>
                        </w:r>
                      </w:p>
                      <w:p w:rsidR="00042A5F" w:rsidRDefault="0005178F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(протокол</w:t>
                        </w:r>
                        <w:r w:rsidR="00A74F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 w:rsidR="00A74F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30.08.2023</w:t>
                        </w:r>
                        <w:r w:rsidR="00A74F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 w:rsidR="00A74F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042A5F" w:rsidRDefault="00042A5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042A5F" w:rsidRDefault="00042A5F">
                        <w:pPr>
                          <w:pStyle w:val="TableParagraph"/>
                          <w:spacing w:line="245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8" w:type="dxa"/>
                      </w:tcPr>
                      <w:p w:rsidR="00042A5F" w:rsidRDefault="0005178F">
                        <w:pPr>
                          <w:pStyle w:val="TableParagraph"/>
                          <w:spacing w:line="262" w:lineRule="exact"/>
                          <w:ind w:left="1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</w:t>
                        </w:r>
                        <w:r w:rsidR="00A74F94">
                          <w:rPr>
                            <w:sz w:val="24"/>
                          </w:rPr>
                          <w:t>АЮ</w:t>
                        </w:r>
                      </w:p>
                      <w:p w:rsidR="00042A5F" w:rsidRDefault="002C7BCA">
                        <w:pPr>
                          <w:pStyle w:val="TableParagraph"/>
                          <w:spacing w:line="272" w:lineRule="exact"/>
                          <w:ind w:left="154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директор      </w:t>
                        </w:r>
                        <w:r w:rsidR="0005178F">
                          <w:rPr>
                            <w:sz w:val="24"/>
                          </w:rPr>
                          <w:t>М</w:t>
                        </w:r>
                        <w:r w:rsidR="00967AF1">
                          <w:rPr>
                            <w:sz w:val="24"/>
                          </w:rPr>
                          <w:t>К</w:t>
                        </w:r>
                        <w:r w:rsidR="0005178F">
                          <w:rPr>
                            <w:sz w:val="24"/>
                          </w:rPr>
                          <w:t>ОУ</w:t>
                        </w:r>
                        <w:r w:rsidR="00A74F94">
                          <w:rPr>
                            <w:sz w:val="24"/>
                          </w:rPr>
                          <w:t xml:space="preserve"> «Тгиркент- Казмалярская </w:t>
                        </w:r>
                        <w:r>
                          <w:rPr>
                            <w:sz w:val="24"/>
                          </w:rPr>
                          <w:t xml:space="preserve"> СОШ им. М. </w:t>
                        </w:r>
                        <w:r w:rsidR="00A74F94">
                          <w:rPr>
                            <w:sz w:val="24"/>
                          </w:rPr>
                          <w:t>Мусаева</w:t>
                        </w:r>
                        <w:r>
                          <w:rPr>
                            <w:sz w:val="24"/>
                          </w:rPr>
                          <w:t>»</w:t>
                        </w:r>
                      </w:p>
                      <w:p w:rsidR="002C7BCA" w:rsidRDefault="002C7BCA" w:rsidP="002C7BCA">
                        <w:pPr>
                          <w:pStyle w:val="TableParagraph"/>
                          <w:spacing w:before="2"/>
                          <w:ind w:left="0"/>
                          <w:jc w:val="right"/>
                          <w:rPr>
                            <w:sz w:val="24"/>
                          </w:rPr>
                        </w:pPr>
                      </w:p>
                      <w:p w:rsidR="00042A5F" w:rsidRDefault="002C7BCA" w:rsidP="002C7BCA">
                        <w:pPr>
                          <w:pStyle w:val="TableParagraph"/>
                          <w:spacing w:before="2"/>
                          <w:ind w:left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_____________</w:t>
                        </w:r>
                        <w:r w:rsidR="00A74F94">
                          <w:rPr>
                            <w:sz w:val="24"/>
                          </w:rPr>
                          <w:t>Ибилкасумов Г.А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042A5F" w:rsidRDefault="00042A5F">
                        <w:pPr>
                          <w:pStyle w:val="TableParagraph"/>
                          <w:ind w:left="1548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42A5F" w:rsidRDefault="00042A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5178F">
        <w:rPr>
          <w:w w:val="95"/>
          <w:sz w:val="19"/>
        </w:rPr>
        <w:t>'</w:t>
      </w:r>
    </w:p>
    <w:p w:rsidR="00042A5F" w:rsidRDefault="00042A5F">
      <w:pPr>
        <w:spacing w:line="213" w:lineRule="exact"/>
        <w:rPr>
          <w:rFonts w:ascii="Trebuchet MS" w:hAnsi="Trebuchet MS"/>
          <w:sz w:val="19"/>
        </w:rPr>
      </w:pPr>
    </w:p>
    <w:p w:rsidR="00967AF1" w:rsidRDefault="00967AF1">
      <w:pPr>
        <w:spacing w:line="213" w:lineRule="exact"/>
        <w:rPr>
          <w:rFonts w:ascii="Trebuchet MS" w:hAnsi="Trebuchet MS"/>
          <w:sz w:val="19"/>
        </w:rPr>
      </w:pPr>
    </w:p>
    <w:p w:rsidR="00967AF1" w:rsidRDefault="00967AF1">
      <w:pPr>
        <w:spacing w:line="213" w:lineRule="exact"/>
        <w:rPr>
          <w:rFonts w:ascii="Trebuchet MS" w:hAnsi="Trebuchet MS"/>
          <w:sz w:val="19"/>
        </w:rPr>
      </w:pPr>
    </w:p>
    <w:p w:rsidR="00967AF1" w:rsidRDefault="00967AF1">
      <w:pPr>
        <w:spacing w:line="213" w:lineRule="exact"/>
        <w:rPr>
          <w:rFonts w:ascii="Trebuchet MS" w:hAnsi="Trebuchet MS"/>
          <w:sz w:val="19"/>
        </w:rPr>
        <w:sectPr w:rsidR="00967AF1">
          <w:type w:val="continuous"/>
          <w:pgSz w:w="11920" w:h="16850"/>
          <w:pgMar w:top="360" w:right="1240" w:bottom="280" w:left="660" w:header="720" w:footer="720" w:gutter="0"/>
          <w:cols w:num="2" w:space="720" w:equalWidth="0">
            <w:col w:w="1778" w:space="1175"/>
            <w:col w:w="7067"/>
          </w:cols>
        </w:sect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42A5F">
      <w:pPr>
        <w:pStyle w:val="a3"/>
        <w:rPr>
          <w:rFonts w:ascii="Trebuchet MS"/>
          <w:sz w:val="20"/>
        </w:rPr>
      </w:pPr>
    </w:p>
    <w:p w:rsidR="00042A5F" w:rsidRDefault="0005178F">
      <w:pPr>
        <w:pStyle w:val="2"/>
        <w:spacing w:before="213" w:line="275" w:lineRule="exact"/>
        <w:ind w:right="691" w:firstLine="0"/>
        <w:jc w:val="center"/>
      </w:pPr>
      <w:r>
        <w:t>Положение</w:t>
      </w:r>
    </w:p>
    <w:p w:rsidR="00042A5F" w:rsidRDefault="0005178F">
      <w:pPr>
        <w:spacing w:line="275" w:lineRule="exact"/>
        <w:ind w:left="1273" w:right="691"/>
        <w:jc w:val="center"/>
        <w:rPr>
          <w:b/>
          <w:sz w:val="24"/>
        </w:rPr>
      </w:pPr>
      <w:r>
        <w:rPr>
          <w:b/>
          <w:sz w:val="24"/>
        </w:rPr>
        <w:t>обэлектроннойинформационно-образовательнойсреде</w:t>
      </w:r>
      <w:r w:rsidR="00A74F94">
        <w:rPr>
          <w:b/>
          <w:sz w:val="24"/>
        </w:rPr>
        <w:t xml:space="preserve"> </w:t>
      </w:r>
      <w:r w:rsidR="002C7BCA">
        <w:rPr>
          <w:b/>
          <w:sz w:val="24"/>
        </w:rPr>
        <w:t>МКОУ «</w:t>
      </w:r>
      <w:r w:rsidR="00A74F94">
        <w:rPr>
          <w:b/>
          <w:sz w:val="24"/>
        </w:rPr>
        <w:t xml:space="preserve">Тагиркент- Казмалярская </w:t>
      </w:r>
      <w:r w:rsidR="002C7BCA">
        <w:rPr>
          <w:b/>
          <w:sz w:val="24"/>
        </w:rPr>
        <w:t xml:space="preserve"> СОШ им. М. </w:t>
      </w:r>
      <w:r w:rsidR="00A74F94">
        <w:rPr>
          <w:b/>
          <w:sz w:val="24"/>
        </w:rPr>
        <w:t>Мусае</w:t>
      </w:r>
      <w:r w:rsidR="002C7BCA">
        <w:rPr>
          <w:b/>
          <w:sz w:val="24"/>
        </w:rPr>
        <w:t>ва»</w:t>
      </w:r>
    </w:p>
    <w:p w:rsidR="00042A5F" w:rsidRDefault="00042A5F">
      <w:pPr>
        <w:pStyle w:val="a3"/>
        <w:spacing w:before="7"/>
        <w:rPr>
          <w:b/>
        </w:rPr>
      </w:pPr>
    </w:p>
    <w:p w:rsidR="00042A5F" w:rsidRDefault="0005178F">
      <w:pPr>
        <w:pStyle w:val="2"/>
        <w:numPr>
          <w:ilvl w:val="0"/>
          <w:numId w:val="8"/>
        </w:numPr>
        <w:tabs>
          <w:tab w:val="left" w:pos="4408"/>
        </w:tabs>
        <w:ind w:hanging="241"/>
        <w:jc w:val="left"/>
      </w:pPr>
      <w:r>
        <w:t>Общиеположения</w:t>
      </w:r>
    </w:p>
    <w:p w:rsidR="00042A5F" w:rsidRDefault="00042A5F">
      <w:pPr>
        <w:pStyle w:val="a3"/>
        <w:spacing w:before="2"/>
        <w:rPr>
          <w:b/>
          <w:sz w:val="23"/>
        </w:rPr>
      </w:pPr>
    </w:p>
    <w:p w:rsidR="00042A5F" w:rsidRDefault="0005178F">
      <w:pPr>
        <w:pStyle w:val="a4"/>
        <w:numPr>
          <w:ilvl w:val="1"/>
          <w:numId w:val="7"/>
        </w:numPr>
        <w:tabs>
          <w:tab w:val="left" w:pos="2000"/>
        </w:tabs>
        <w:ind w:right="185" w:firstLine="719"/>
        <w:rPr>
          <w:sz w:val="24"/>
        </w:rPr>
      </w:pPr>
      <w:r>
        <w:rPr>
          <w:sz w:val="24"/>
        </w:rPr>
        <w:t>Настоящееположениеобэлектроннойинформационно-образовательнойсреде</w:t>
      </w:r>
      <w:r w:rsidR="00A74F94">
        <w:rPr>
          <w:sz w:val="24"/>
        </w:rPr>
        <w:t xml:space="preserve"> </w:t>
      </w:r>
      <w:r>
        <w:rPr>
          <w:sz w:val="24"/>
        </w:rPr>
        <w:t>М</w:t>
      </w:r>
      <w:r w:rsidR="00FC68F1">
        <w:rPr>
          <w:sz w:val="24"/>
        </w:rPr>
        <w:t>К</w:t>
      </w:r>
      <w:r>
        <w:rPr>
          <w:sz w:val="24"/>
        </w:rPr>
        <w:t>ОУ</w:t>
      </w:r>
      <w:r w:rsidR="00FC68F1">
        <w:rPr>
          <w:sz w:val="24"/>
        </w:rPr>
        <w:t xml:space="preserve"> </w:t>
      </w:r>
      <w:r w:rsidR="00A74F94">
        <w:rPr>
          <w:sz w:val="24"/>
        </w:rPr>
        <w:t>«Тагиркент- казмалярская</w:t>
      </w:r>
      <w:r w:rsidR="00FC68F1">
        <w:rPr>
          <w:sz w:val="24"/>
        </w:rPr>
        <w:t xml:space="preserve"> СОШ им. М. </w:t>
      </w:r>
      <w:r w:rsidR="00A74F94">
        <w:rPr>
          <w:sz w:val="24"/>
        </w:rPr>
        <w:t>Мусаев</w:t>
      </w:r>
      <w:r w:rsidR="00FC68F1">
        <w:rPr>
          <w:sz w:val="24"/>
        </w:rPr>
        <w:t>а»</w:t>
      </w:r>
      <w:r w:rsidR="00A74F94">
        <w:rPr>
          <w:sz w:val="24"/>
        </w:rPr>
        <w:t xml:space="preserve"> </w:t>
      </w:r>
      <w:r>
        <w:rPr>
          <w:sz w:val="24"/>
        </w:rPr>
        <w:t>(далее–Положение)</w:t>
      </w:r>
      <w:r w:rsidR="00A74F94">
        <w:rPr>
          <w:sz w:val="24"/>
        </w:rPr>
        <w:t xml:space="preserve"> </w:t>
      </w:r>
      <w:r>
        <w:rPr>
          <w:sz w:val="24"/>
        </w:rPr>
        <w:t>разработано</w:t>
      </w:r>
      <w:r w:rsidR="00A74F94">
        <w:rPr>
          <w:sz w:val="24"/>
        </w:rPr>
        <w:t xml:space="preserve"> </w:t>
      </w:r>
      <w:r>
        <w:rPr>
          <w:sz w:val="24"/>
        </w:rPr>
        <w:t>в</w:t>
      </w:r>
      <w:r w:rsidR="00A74F94">
        <w:rPr>
          <w:sz w:val="24"/>
        </w:rPr>
        <w:t xml:space="preserve"> </w:t>
      </w:r>
      <w:r>
        <w:rPr>
          <w:sz w:val="24"/>
        </w:rPr>
        <w:t>соответствии</w:t>
      </w:r>
      <w:r w:rsidR="00A74F94">
        <w:rPr>
          <w:sz w:val="24"/>
        </w:rPr>
        <w:t xml:space="preserve"> </w:t>
      </w:r>
      <w:r>
        <w:rPr>
          <w:sz w:val="24"/>
        </w:rPr>
        <w:t>с</w:t>
      </w:r>
      <w:r w:rsidR="00A74F94">
        <w:rPr>
          <w:sz w:val="24"/>
        </w:rPr>
        <w:t xml:space="preserve"> </w:t>
      </w:r>
      <w:r>
        <w:rPr>
          <w:sz w:val="24"/>
        </w:rPr>
        <w:t>Федеральным</w:t>
      </w:r>
      <w:r w:rsidR="00A74F94">
        <w:rPr>
          <w:sz w:val="24"/>
        </w:rPr>
        <w:t xml:space="preserve"> </w:t>
      </w:r>
      <w:r>
        <w:rPr>
          <w:sz w:val="24"/>
        </w:rPr>
        <w:t>законом</w:t>
      </w:r>
      <w:r w:rsidR="00A74F94">
        <w:rPr>
          <w:sz w:val="24"/>
        </w:rPr>
        <w:t xml:space="preserve"> </w:t>
      </w:r>
      <w:r>
        <w:rPr>
          <w:sz w:val="24"/>
        </w:rPr>
        <w:t>от29.12.2012№273-ФЗ«ОбобразованиивРоссийскойФедерации»,Федеральнымзакономот27.07.2006№149-ФЗ«Обинформации,информационных технологиях и о защите информации», приказом МинпросвещенияРоссииот31.05.2021№286</w:t>
      </w:r>
      <w:r w:rsidR="00A74F94">
        <w:rPr>
          <w:sz w:val="24"/>
        </w:rPr>
        <w:t xml:space="preserve"> </w:t>
      </w:r>
      <w:r>
        <w:rPr>
          <w:sz w:val="24"/>
        </w:rPr>
        <w:t>«Обутверждении</w:t>
      </w:r>
      <w:r w:rsidR="00A74F94">
        <w:rPr>
          <w:sz w:val="24"/>
        </w:rPr>
        <w:t xml:space="preserve"> </w:t>
      </w:r>
      <w:r>
        <w:rPr>
          <w:sz w:val="24"/>
        </w:rPr>
        <w:t>федерального</w:t>
      </w:r>
      <w:r w:rsidR="00A74F9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A74F9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A74F94">
        <w:rPr>
          <w:sz w:val="24"/>
        </w:rPr>
        <w:t xml:space="preserve"> </w:t>
      </w:r>
      <w:r>
        <w:rPr>
          <w:sz w:val="24"/>
        </w:rPr>
        <w:t>стандарта</w:t>
      </w:r>
      <w:r w:rsidR="00A74F94">
        <w:rPr>
          <w:sz w:val="24"/>
        </w:rPr>
        <w:t xml:space="preserve"> </w:t>
      </w:r>
      <w:r>
        <w:rPr>
          <w:sz w:val="24"/>
        </w:rPr>
        <w:t>начального</w:t>
      </w:r>
      <w:r w:rsidR="00A74F94">
        <w:rPr>
          <w:sz w:val="24"/>
        </w:rPr>
        <w:t xml:space="preserve"> </w:t>
      </w:r>
      <w:r>
        <w:rPr>
          <w:sz w:val="24"/>
        </w:rPr>
        <w:t>общего</w:t>
      </w:r>
      <w:r w:rsidR="00A74F94">
        <w:rPr>
          <w:sz w:val="24"/>
        </w:rPr>
        <w:t xml:space="preserve"> </w:t>
      </w:r>
      <w:r>
        <w:rPr>
          <w:sz w:val="24"/>
        </w:rPr>
        <w:t>образования»,</w:t>
      </w:r>
      <w:r w:rsidR="00A74F94">
        <w:rPr>
          <w:sz w:val="24"/>
        </w:rPr>
        <w:t xml:space="preserve"> </w:t>
      </w:r>
      <w:r>
        <w:rPr>
          <w:sz w:val="24"/>
        </w:rPr>
        <w:t>приказом</w:t>
      </w:r>
      <w:r w:rsidR="00A74F94">
        <w:rPr>
          <w:sz w:val="24"/>
        </w:rPr>
        <w:t xml:space="preserve"> </w:t>
      </w:r>
      <w:r>
        <w:rPr>
          <w:sz w:val="24"/>
        </w:rPr>
        <w:t>Минпросвещения</w:t>
      </w:r>
      <w:r w:rsidR="00A74F94">
        <w:rPr>
          <w:sz w:val="24"/>
        </w:rPr>
        <w:t xml:space="preserve"> </w:t>
      </w:r>
      <w:r>
        <w:rPr>
          <w:sz w:val="24"/>
        </w:rPr>
        <w:t>России</w:t>
      </w:r>
      <w:r w:rsidR="00A74F94">
        <w:rPr>
          <w:sz w:val="24"/>
        </w:rPr>
        <w:t xml:space="preserve"> </w:t>
      </w:r>
      <w:r>
        <w:rPr>
          <w:sz w:val="24"/>
        </w:rPr>
        <w:t>от</w:t>
      </w:r>
      <w:r w:rsidR="00A74F94">
        <w:rPr>
          <w:sz w:val="24"/>
        </w:rPr>
        <w:t xml:space="preserve"> </w:t>
      </w:r>
      <w:r>
        <w:rPr>
          <w:sz w:val="24"/>
        </w:rPr>
        <w:t>31.05.2021</w:t>
      </w:r>
      <w:r w:rsidR="00A74F94">
        <w:rPr>
          <w:sz w:val="24"/>
        </w:rPr>
        <w:t xml:space="preserve"> </w:t>
      </w:r>
      <w:r>
        <w:rPr>
          <w:sz w:val="24"/>
        </w:rPr>
        <w:t>№287</w:t>
      </w:r>
      <w:r w:rsidR="00A74F94">
        <w:rPr>
          <w:sz w:val="24"/>
        </w:rPr>
        <w:t xml:space="preserve"> </w:t>
      </w:r>
      <w:r>
        <w:rPr>
          <w:sz w:val="24"/>
        </w:rPr>
        <w:t>«Обутверждении</w:t>
      </w:r>
      <w:r w:rsidR="00A74F94">
        <w:rPr>
          <w:sz w:val="24"/>
        </w:rPr>
        <w:t xml:space="preserve"> </w:t>
      </w:r>
      <w:r>
        <w:rPr>
          <w:sz w:val="24"/>
        </w:rPr>
        <w:t>федерального</w:t>
      </w:r>
      <w:r w:rsidR="00A74F9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A74F9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A74F94">
        <w:rPr>
          <w:sz w:val="24"/>
        </w:rPr>
        <w:t xml:space="preserve"> </w:t>
      </w:r>
      <w:r>
        <w:rPr>
          <w:sz w:val="24"/>
        </w:rPr>
        <w:t>стандарта</w:t>
      </w:r>
      <w:r w:rsidR="00A74F94">
        <w:rPr>
          <w:sz w:val="24"/>
        </w:rPr>
        <w:t xml:space="preserve"> </w:t>
      </w:r>
      <w:r>
        <w:rPr>
          <w:sz w:val="24"/>
        </w:rPr>
        <w:t>основного</w:t>
      </w:r>
      <w:r w:rsidR="00A74F94">
        <w:rPr>
          <w:sz w:val="24"/>
        </w:rPr>
        <w:t xml:space="preserve"> </w:t>
      </w:r>
      <w:r>
        <w:rPr>
          <w:sz w:val="24"/>
        </w:rPr>
        <w:t>общего</w:t>
      </w:r>
      <w:r w:rsidR="00A74F94">
        <w:rPr>
          <w:sz w:val="24"/>
        </w:rPr>
        <w:t xml:space="preserve"> </w:t>
      </w:r>
      <w:r>
        <w:rPr>
          <w:sz w:val="24"/>
        </w:rPr>
        <w:t>образования»,</w:t>
      </w:r>
      <w:r w:rsidR="00A74F94">
        <w:rPr>
          <w:sz w:val="24"/>
        </w:rPr>
        <w:t xml:space="preserve"> </w:t>
      </w:r>
      <w:r>
        <w:rPr>
          <w:sz w:val="24"/>
        </w:rPr>
        <w:t>приказом Минобрнауки России от 17.05.2012 № 413 «Об утверждении федеральногогосударственного образовательного стандарта среднего общего образования», уставом</w:t>
      </w:r>
      <w:r w:rsidR="00A74F94">
        <w:rPr>
          <w:sz w:val="24"/>
        </w:rPr>
        <w:t xml:space="preserve"> МКОУ «Тагиркент- казмалярская СОШ им. М. Мусаева»</w:t>
      </w:r>
      <w:r>
        <w:rPr>
          <w:sz w:val="24"/>
        </w:rPr>
        <w:t xml:space="preserve"> (далее – школа).</w:t>
      </w:r>
    </w:p>
    <w:p w:rsidR="00042A5F" w:rsidRDefault="00042A5F">
      <w:pPr>
        <w:pStyle w:val="a3"/>
        <w:spacing w:before="8"/>
      </w:pPr>
    </w:p>
    <w:p w:rsidR="00042A5F" w:rsidRDefault="0005178F">
      <w:pPr>
        <w:pStyle w:val="a4"/>
        <w:numPr>
          <w:ilvl w:val="1"/>
          <w:numId w:val="7"/>
        </w:numPr>
        <w:tabs>
          <w:tab w:val="left" w:pos="1928"/>
        </w:tabs>
        <w:ind w:right="193" w:firstLine="719"/>
        <w:rPr>
          <w:sz w:val="24"/>
        </w:rPr>
      </w:pPr>
      <w:r>
        <w:rPr>
          <w:sz w:val="24"/>
        </w:rPr>
        <w:t>Положение определяет назначение, структуру и правила функционированияэлектроннойинформационно-образовательнойсредышколы(далее–ЭИОС),регулирует порядокдоступакЭИОС,праваиответственностьпользователей.</w:t>
      </w:r>
    </w:p>
    <w:p w:rsidR="00042A5F" w:rsidRDefault="00042A5F">
      <w:pPr>
        <w:pStyle w:val="a3"/>
        <w:spacing w:before="3"/>
      </w:pPr>
    </w:p>
    <w:p w:rsidR="00042A5F" w:rsidRDefault="0005178F">
      <w:pPr>
        <w:pStyle w:val="a4"/>
        <w:numPr>
          <w:ilvl w:val="1"/>
          <w:numId w:val="7"/>
        </w:numPr>
        <w:tabs>
          <w:tab w:val="left" w:pos="2113"/>
        </w:tabs>
        <w:ind w:right="188" w:firstLine="719"/>
        <w:rPr>
          <w:sz w:val="24"/>
        </w:rPr>
      </w:pPr>
      <w:r>
        <w:rPr>
          <w:sz w:val="24"/>
        </w:rPr>
        <w:t>ТребованиянастоящегоПоложенияявляютсяобязательнымидляучастниковобразовательныхотношений,атакжеработниковшколыистороннихорганизаций, обеспечивающих функционирование ЭИОС школы или ее элемента (егочасти).</w:t>
      </w:r>
    </w:p>
    <w:p w:rsidR="00042A5F" w:rsidRDefault="00042A5F">
      <w:pPr>
        <w:pStyle w:val="a3"/>
        <w:spacing w:before="3"/>
        <w:rPr>
          <w:sz w:val="25"/>
        </w:rPr>
      </w:pPr>
    </w:p>
    <w:p w:rsidR="00042A5F" w:rsidRDefault="0005178F">
      <w:pPr>
        <w:pStyle w:val="2"/>
        <w:numPr>
          <w:ilvl w:val="0"/>
          <w:numId w:val="8"/>
        </w:numPr>
        <w:tabs>
          <w:tab w:val="left" w:pos="3705"/>
        </w:tabs>
        <w:ind w:left="3704" w:hanging="241"/>
        <w:jc w:val="left"/>
      </w:pPr>
      <w:r>
        <w:t>НазначениеиструктураЭИОС</w:t>
      </w:r>
    </w:p>
    <w:p w:rsidR="00042A5F" w:rsidRDefault="00042A5F">
      <w:pPr>
        <w:pStyle w:val="a3"/>
        <w:spacing w:before="7"/>
        <w:rPr>
          <w:b/>
          <w:sz w:val="23"/>
        </w:rPr>
      </w:pPr>
    </w:p>
    <w:p w:rsidR="00042A5F" w:rsidRDefault="0005178F">
      <w:pPr>
        <w:pStyle w:val="a4"/>
        <w:numPr>
          <w:ilvl w:val="1"/>
          <w:numId w:val="6"/>
        </w:numPr>
        <w:tabs>
          <w:tab w:val="left" w:pos="1976"/>
        </w:tabs>
        <w:ind w:right="195" w:firstLine="719"/>
        <w:rPr>
          <w:sz w:val="24"/>
        </w:rPr>
      </w:pPr>
      <w:r>
        <w:rPr>
          <w:sz w:val="24"/>
        </w:rPr>
        <w:t>Целью создания условий для функционирования ЭИОС школы являетсяобеспечениевозможностиудаленногодоступаксовокупностиинформационныхтехнологий, технических средств, электронных информационных и образовательныхресурсов,которыесодержатэлектронныеучебно-методическиематериалы,атакже</w:t>
      </w:r>
    </w:p>
    <w:p w:rsidR="00042A5F" w:rsidRDefault="00042A5F">
      <w:pPr>
        <w:jc w:val="both"/>
        <w:rPr>
          <w:sz w:val="24"/>
        </w:rPr>
        <w:sectPr w:rsidR="00042A5F">
          <w:type w:val="continuous"/>
          <w:pgSz w:w="11920" w:h="16850"/>
          <w:pgMar w:top="360" w:right="1240" w:bottom="280" w:left="660" w:header="720" w:footer="720" w:gutter="0"/>
          <w:cols w:space="720"/>
        </w:sectPr>
      </w:pPr>
    </w:p>
    <w:p w:rsidR="00042A5F" w:rsidRDefault="00042A5F">
      <w:pPr>
        <w:pStyle w:val="a3"/>
        <w:rPr>
          <w:sz w:val="20"/>
        </w:rPr>
      </w:pPr>
    </w:p>
    <w:p w:rsidR="00042A5F" w:rsidRDefault="00042A5F">
      <w:pPr>
        <w:pStyle w:val="a3"/>
        <w:rPr>
          <w:sz w:val="20"/>
        </w:rPr>
      </w:pPr>
    </w:p>
    <w:p w:rsidR="00042A5F" w:rsidRDefault="00042A5F">
      <w:pPr>
        <w:pStyle w:val="a3"/>
        <w:spacing w:before="2"/>
        <w:rPr>
          <w:sz w:val="21"/>
        </w:rPr>
      </w:pPr>
    </w:p>
    <w:p w:rsidR="00042A5F" w:rsidRDefault="0005178F">
      <w:pPr>
        <w:pStyle w:val="a3"/>
        <w:spacing w:before="90"/>
        <w:ind w:left="780" w:right="188"/>
        <w:jc w:val="both"/>
      </w:pPr>
      <w:r>
        <w:t>включающейвсебягосударственныеинформационныесистемы,иобеспечениеосвоения обучающимися образовательных программ в полном объеме независимо отместанахожденияобучающихся.</w:t>
      </w:r>
    </w:p>
    <w:p w:rsidR="00042A5F" w:rsidRDefault="00042A5F">
      <w:pPr>
        <w:pStyle w:val="a3"/>
        <w:spacing w:before="8"/>
      </w:pPr>
    </w:p>
    <w:p w:rsidR="00042A5F" w:rsidRDefault="0005178F">
      <w:pPr>
        <w:pStyle w:val="a4"/>
        <w:numPr>
          <w:ilvl w:val="1"/>
          <w:numId w:val="6"/>
        </w:numPr>
        <w:tabs>
          <w:tab w:val="left" w:pos="1621"/>
        </w:tabs>
        <w:ind w:left="1620" w:hanging="421"/>
        <w:jc w:val="left"/>
        <w:rPr>
          <w:sz w:val="24"/>
        </w:rPr>
      </w:pPr>
      <w:r>
        <w:rPr>
          <w:sz w:val="24"/>
        </w:rPr>
        <w:t>ЗадачиЭИОС:</w:t>
      </w:r>
    </w:p>
    <w:p w:rsidR="00042A5F" w:rsidRDefault="00042A5F">
      <w:pPr>
        <w:pStyle w:val="a3"/>
      </w:pPr>
    </w:p>
    <w:p w:rsidR="00042A5F" w:rsidRDefault="0005178F">
      <w:pPr>
        <w:pStyle w:val="a4"/>
        <w:numPr>
          <w:ilvl w:val="0"/>
          <w:numId w:val="5"/>
        </w:numPr>
        <w:tabs>
          <w:tab w:val="left" w:pos="1501"/>
        </w:tabs>
        <w:ind w:right="371" w:hanging="36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учебныхкурсов(втомчислевнеурочнойдеятельности),учебныхмодулей,электронным учебным изданиям и электронным образовательным ресурсам,указанным в рабочих программах учебных предметов, учебных курсов (в томчислевнеурочнойдеятельности),учебныхмодулейпосредствомсетиИнтернет;</w:t>
      </w:r>
    </w:p>
    <w:p w:rsidR="00042A5F" w:rsidRDefault="0005178F">
      <w:pPr>
        <w:pStyle w:val="a4"/>
        <w:numPr>
          <w:ilvl w:val="0"/>
          <w:numId w:val="5"/>
        </w:numPr>
        <w:tabs>
          <w:tab w:val="left" w:pos="1501"/>
        </w:tabs>
        <w:spacing w:before="1"/>
        <w:ind w:right="371" w:hanging="360"/>
        <w:rPr>
          <w:sz w:val="24"/>
        </w:rPr>
      </w:pPr>
      <w:r>
        <w:rPr>
          <w:sz w:val="24"/>
        </w:rPr>
        <w:t>формированиеихранениеэлектронногопортфолиообучающегося,втомчислевыполненныхимработ ирезультатоввыполненияработ;</w:t>
      </w:r>
    </w:p>
    <w:p w:rsidR="00042A5F" w:rsidRDefault="0005178F">
      <w:pPr>
        <w:pStyle w:val="a4"/>
        <w:numPr>
          <w:ilvl w:val="0"/>
          <w:numId w:val="5"/>
        </w:numPr>
        <w:tabs>
          <w:tab w:val="left" w:pos="1501"/>
        </w:tabs>
        <w:spacing w:before="2"/>
        <w:ind w:right="371" w:hanging="360"/>
        <w:rPr>
          <w:sz w:val="24"/>
        </w:rPr>
      </w:pPr>
      <w:r>
        <w:rPr>
          <w:sz w:val="24"/>
        </w:rPr>
        <w:t>фиксациюихранениеинформацииоходеобразовательногопроцесса,результатовпромежуточнойаттестацииирезультатовосвоенияобразовательныхпрограмм;</w:t>
      </w:r>
    </w:p>
    <w:p w:rsidR="00042A5F" w:rsidRDefault="0005178F">
      <w:pPr>
        <w:pStyle w:val="a4"/>
        <w:numPr>
          <w:ilvl w:val="0"/>
          <w:numId w:val="5"/>
        </w:numPr>
        <w:tabs>
          <w:tab w:val="left" w:pos="1501"/>
        </w:tabs>
        <w:ind w:right="371" w:hanging="360"/>
        <w:rPr>
          <w:sz w:val="24"/>
        </w:rPr>
      </w:pPr>
      <w:r>
        <w:rPr>
          <w:sz w:val="24"/>
        </w:rPr>
        <w:t>проведениеучебныхзанятий,процедурыоценкирезультатовобучения,реализация которых предусмотрена с применением электронного обучения,дистанционныхобразовательныхтехнологий;</w:t>
      </w:r>
    </w:p>
    <w:p w:rsidR="00042A5F" w:rsidRDefault="0005178F">
      <w:pPr>
        <w:pStyle w:val="a4"/>
        <w:numPr>
          <w:ilvl w:val="0"/>
          <w:numId w:val="5"/>
        </w:numPr>
        <w:tabs>
          <w:tab w:val="left" w:pos="1501"/>
        </w:tabs>
        <w:ind w:right="380" w:hanging="36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числепосредствомсетиИнтернет.</w:t>
      </w:r>
    </w:p>
    <w:p w:rsidR="00042A5F" w:rsidRDefault="00042A5F">
      <w:pPr>
        <w:pStyle w:val="a3"/>
        <w:spacing w:before="3"/>
      </w:pPr>
    </w:p>
    <w:p w:rsidR="00042A5F" w:rsidRDefault="0005178F">
      <w:pPr>
        <w:pStyle w:val="a4"/>
        <w:numPr>
          <w:ilvl w:val="1"/>
          <w:numId w:val="6"/>
        </w:numPr>
        <w:tabs>
          <w:tab w:val="left" w:pos="1702"/>
        </w:tabs>
        <w:ind w:right="193"/>
        <w:rPr>
          <w:sz w:val="24"/>
        </w:rPr>
      </w:pPr>
      <w:r>
        <w:rPr>
          <w:sz w:val="24"/>
        </w:rPr>
        <w:t>СтруктураЭИОСшколысостоитизосновныхивариативныхсоставныхэлементов.</w:t>
      </w:r>
    </w:p>
    <w:p w:rsidR="00042A5F" w:rsidRDefault="00042A5F">
      <w:pPr>
        <w:pStyle w:val="a3"/>
        <w:spacing w:before="5"/>
      </w:pPr>
    </w:p>
    <w:p w:rsidR="00042A5F" w:rsidRDefault="0005178F">
      <w:pPr>
        <w:pStyle w:val="a4"/>
        <w:numPr>
          <w:ilvl w:val="1"/>
          <w:numId w:val="6"/>
        </w:numPr>
        <w:tabs>
          <w:tab w:val="left" w:pos="1621"/>
        </w:tabs>
        <w:ind w:left="1620" w:hanging="421"/>
        <w:jc w:val="left"/>
        <w:rPr>
          <w:sz w:val="24"/>
        </w:rPr>
      </w:pPr>
      <w:r>
        <w:rPr>
          <w:sz w:val="24"/>
        </w:rPr>
        <w:t>ОсновнымисоставнымиэлементамиЭИОСшколыявляются:</w:t>
      </w:r>
    </w:p>
    <w:p w:rsidR="00042A5F" w:rsidRDefault="00042A5F">
      <w:pPr>
        <w:pStyle w:val="a3"/>
        <w:spacing w:before="5"/>
      </w:pPr>
    </w:p>
    <w:p w:rsidR="00042A5F" w:rsidRDefault="0005178F" w:rsidP="008C7701">
      <w:pPr>
        <w:pStyle w:val="a4"/>
        <w:numPr>
          <w:ilvl w:val="2"/>
          <w:numId w:val="4"/>
        </w:numPr>
        <w:tabs>
          <w:tab w:val="left" w:pos="781"/>
        </w:tabs>
        <w:ind w:right="368" w:firstLine="354"/>
        <w:jc w:val="left"/>
        <w:rPr>
          <w:sz w:val="24"/>
        </w:rPr>
      </w:pPr>
      <w:r>
        <w:rPr>
          <w:sz w:val="24"/>
        </w:rPr>
        <w:t xml:space="preserve">Официальный сайт школы </w:t>
      </w:r>
      <w:r w:rsidRPr="00FC68F1">
        <w:rPr>
          <w:sz w:val="24"/>
        </w:rPr>
        <w:t>(</w:t>
      </w:r>
      <w:r w:rsidR="00FC68F1" w:rsidRPr="00FC68F1">
        <w:rPr>
          <w:rFonts w:ascii="Montserrat" w:hAnsi="Montserrat"/>
          <w:b/>
          <w:bCs/>
          <w:shd w:val="clear" w:color="auto" w:fill="FFFFFF"/>
        </w:rPr>
        <w:t>https://sh-</w:t>
      </w:r>
      <w:r w:rsidR="00361A71">
        <w:rPr>
          <w:rFonts w:ascii="Montserrat" w:hAnsi="Montserrat"/>
          <w:b/>
          <w:bCs/>
          <w:shd w:val="clear" w:color="auto" w:fill="FFFFFF"/>
          <w:lang w:val="en-US"/>
        </w:rPr>
        <w:t>tagirkent</w:t>
      </w:r>
      <w:r w:rsidR="00361A71" w:rsidRPr="00361A71">
        <w:rPr>
          <w:rFonts w:ascii="Montserrat" w:hAnsi="Montserrat"/>
          <w:b/>
          <w:bCs/>
          <w:shd w:val="clear" w:color="auto" w:fill="FFFFFF"/>
        </w:rPr>
        <w:t>-</w:t>
      </w:r>
      <w:r w:rsidR="00361A71">
        <w:rPr>
          <w:rFonts w:ascii="Montserrat" w:hAnsi="Montserrat"/>
          <w:b/>
          <w:bCs/>
          <w:shd w:val="clear" w:color="auto" w:fill="FFFFFF"/>
          <w:lang w:val="en-US"/>
        </w:rPr>
        <w:t>kazmalyr</w:t>
      </w:r>
      <w:r w:rsidR="00FC68F1" w:rsidRPr="00FC68F1">
        <w:rPr>
          <w:rFonts w:ascii="Montserrat" w:hAnsi="Montserrat"/>
          <w:b/>
          <w:bCs/>
          <w:shd w:val="clear" w:color="auto" w:fill="FFFFFF"/>
        </w:rPr>
        <w:t>.gosuslugi.ru</w:t>
      </w:r>
      <w:r w:rsidRPr="00FC68F1">
        <w:rPr>
          <w:sz w:val="24"/>
        </w:rPr>
        <w:t>)</w:t>
      </w:r>
      <w:r>
        <w:rPr>
          <w:sz w:val="24"/>
        </w:rPr>
        <w:t>, который обеспечивает доступпользователей кинформационнымблокам, документам иматериалам,предусмотренным для размещения законодательством Российской Федерации,нормативными документами региональных и муниципальных органов власти, а такжелокальнымиактамишколы.</w:t>
      </w:r>
    </w:p>
    <w:p w:rsidR="00042A5F" w:rsidRDefault="00042A5F">
      <w:pPr>
        <w:pStyle w:val="a3"/>
        <w:spacing w:before="5"/>
      </w:pPr>
    </w:p>
    <w:p w:rsidR="00042A5F" w:rsidRDefault="0005178F" w:rsidP="008C7701">
      <w:pPr>
        <w:pStyle w:val="a4"/>
        <w:numPr>
          <w:ilvl w:val="2"/>
          <w:numId w:val="4"/>
        </w:numPr>
        <w:tabs>
          <w:tab w:val="left" w:pos="1930"/>
        </w:tabs>
        <w:ind w:right="182" w:firstLine="71"/>
        <w:rPr>
          <w:sz w:val="24"/>
        </w:rPr>
      </w:pPr>
      <w:r>
        <w:rPr>
          <w:sz w:val="24"/>
        </w:rPr>
        <w:t>Федеральнаягосударственнаяинформационнаясистема«Мояшкола»(https://myschool.edu.ru/), обеспечивающая работу с сервисом электронных журналов, сбиблиотекойцифровогообразовательногоконтента,спрезентациями,текстовымидокументами,документами,дающаявозможностьсозданияпосредствоминыхинформационныхсистемперсональныхигрупповыхонлайн-коммуникацийпользователей,включаячатыивидеоконференции,атакжеобеспечивающаяреализациюиныхфункций,установленныхПравительством РФ.</w:t>
      </w:r>
    </w:p>
    <w:p w:rsidR="00042A5F" w:rsidRDefault="00042A5F">
      <w:pPr>
        <w:pStyle w:val="a3"/>
        <w:spacing w:before="3"/>
      </w:pPr>
    </w:p>
    <w:p w:rsidR="00042A5F" w:rsidRPr="008C7701" w:rsidRDefault="008C7701" w:rsidP="008C7701">
      <w:pPr>
        <w:ind w:left="851"/>
        <w:rPr>
          <w:sz w:val="24"/>
          <w:szCs w:val="24"/>
        </w:rPr>
        <w:sectPr w:rsidR="00042A5F" w:rsidRPr="008C7701">
          <w:headerReference w:type="default" r:id="rId7"/>
          <w:pgSz w:w="11920" w:h="16850"/>
          <w:pgMar w:top="960" w:right="1240" w:bottom="280" w:left="660" w:header="725" w:footer="0" w:gutter="0"/>
          <w:pgNumType w:start="2"/>
          <w:cols w:space="720"/>
        </w:sectPr>
      </w:pPr>
      <w:r w:rsidRPr="008C7701">
        <w:rPr>
          <w:sz w:val="24"/>
          <w:szCs w:val="24"/>
          <w:shd w:val="clear" w:color="auto" w:fill="FFFFFF"/>
        </w:rPr>
        <w:t>2.4.3 АИС «Зачисление в ОО» предназначена для автоматизации процесса комплектования образовательной организации (далее – ОО), начиная с регистрации заявления (как ручного – сотрудником комиссии по приему заявлений, так и автоматического – с портала государственных услуг) до зачисления ребенка в ОО, построения аналитических и статистических отчетов, ведения контингента ОО. Автоматизация процесса зачисления в ОО производится в соответствии с действующими в РФ административными процедурами и регламентами.</w:t>
      </w:r>
    </w:p>
    <w:p w:rsidR="00042A5F" w:rsidRDefault="00042A5F">
      <w:pPr>
        <w:pStyle w:val="a3"/>
        <w:rPr>
          <w:sz w:val="20"/>
        </w:rPr>
      </w:pPr>
    </w:p>
    <w:p w:rsidR="00042A5F" w:rsidRDefault="00042A5F">
      <w:pPr>
        <w:pStyle w:val="a3"/>
        <w:rPr>
          <w:sz w:val="20"/>
        </w:rPr>
      </w:pPr>
    </w:p>
    <w:p w:rsidR="00042A5F" w:rsidRDefault="00042A5F">
      <w:pPr>
        <w:pStyle w:val="a3"/>
        <w:spacing w:before="2"/>
        <w:rPr>
          <w:sz w:val="21"/>
        </w:rPr>
      </w:pPr>
    </w:p>
    <w:p w:rsidR="008C7701" w:rsidRPr="008C7701" w:rsidRDefault="008C7701" w:rsidP="00967AF1">
      <w:pPr>
        <w:pStyle w:val="a5"/>
        <w:shd w:val="clear" w:color="auto" w:fill="FFFFFF"/>
        <w:ind w:left="851"/>
      </w:pPr>
      <w:r>
        <w:t xml:space="preserve">2.4.4       </w:t>
      </w:r>
      <w:r w:rsidRPr="008C7701">
        <w:t>АИС «Дневник- ОО»— система, предоставляющая возможности электронного документооборота (журналы, дневники, отчеты) в общеобразовательных организациях (далее - ОО), включающая в себя следующие функции: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42" w:firstLine="284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поддержка деятельности общеобразовательных организаций;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851" w:hanging="425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поддержка актуальной информации о списках обучающихся в ОО;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ведение классов и расписания занятий;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ведение поурочного планирования и домашних заданий;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ведение учета посещаемости и успеваемости;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построение статистической отчетности;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автоматическая интеграция сведений о текущей успеваемости, учащихся, содержащихся в электронном журнале в электронный дневник;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организация сетевого взаимодействия между различными категориями пользователей ОО;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426" w:firstLine="0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учет проведенных занятий с отражением тематики, занятости Педагогических работников ОО, отклонений от ранее запланированного графика;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учет домашних и иных учебных заданий;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учет результатов выполнения учебной программы обучающимися (успеваемость);</w:t>
      </w:r>
    </w:p>
    <w:p w:rsidR="008C7701" w:rsidRPr="008C7701" w:rsidRDefault="008C7701" w:rsidP="00967AF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300" w:firstLine="126"/>
        <w:rPr>
          <w:sz w:val="24"/>
          <w:szCs w:val="24"/>
          <w:lang w:eastAsia="ru-RU"/>
        </w:rPr>
      </w:pPr>
      <w:r w:rsidRPr="008C7701">
        <w:rPr>
          <w:sz w:val="24"/>
          <w:szCs w:val="24"/>
          <w:lang w:eastAsia="ru-RU"/>
        </w:rPr>
        <w:t>учет посещаемости занятий обучающимися.</w:t>
      </w:r>
    </w:p>
    <w:p w:rsidR="00042A5F" w:rsidRDefault="00042A5F" w:rsidP="008C7701">
      <w:pPr>
        <w:pStyle w:val="a4"/>
        <w:tabs>
          <w:tab w:val="left" w:pos="1974"/>
        </w:tabs>
        <w:spacing w:before="90"/>
        <w:ind w:left="1200" w:right="188" w:firstLine="0"/>
        <w:rPr>
          <w:sz w:val="24"/>
        </w:rPr>
      </w:pPr>
    </w:p>
    <w:p w:rsidR="00042A5F" w:rsidRDefault="00042A5F">
      <w:pPr>
        <w:pStyle w:val="a3"/>
        <w:spacing w:before="10"/>
      </w:pPr>
    </w:p>
    <w:p w:rsidR="00042A5F" w:rsidRDefault="0005178F" w:rsidP="00967AF1">
      <w:pPr>
        <w:pStyle w:val="a4"/>
        <w:numPr>
          <w:ilvl w:val="1"/>
          <w:numId w:val="6"/>
        </w:numPr>
        <w:tabs>
          <w:tab w:val="left" w:pos="1645"/>
        </w:tabs>
        <w:spacing w:line="237" w:lineRule="auto"/>
        <w:ind w:left="709" w:right="194" w:firstLine="0"/>
        <w:rPr>
          <w:sz w:val="24"/>
        </w:rPr>
      </w:pPr>
      <w:r>
        <w:rPr>
          <w:sz w:val="24"/>
        </w:rPr>
        <w:t>Вариативные элементы ЭИОС школы создаются по желанию. В вариативныеэлементыЭИОС входят:</w:t>
      </w:r>
    </w:p>
    <w:p w:rsidR="00042A5F" w:rsidRDefault="00042A5F">
      <w:pPr>
        <w:pStyle w:val="a3"/>
        <w:spacing w:before="3"/>
      </w:pP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1500" w:hanging="301"/>
        <w:jc w:val="left"/>
        <w:rPr>
          <w:sz w:val="24"/>
        </w:rPr>
      </w:pPr>
      <w:r>
        <w:rPr>
          <w:sz w:val="24"/>
        </w:rPr>
        <w:t>блоги,форумышколыипедагогическихработников;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1500" w:hanging="301"/>
        <w:jc w:val="left"/>
        <w:rPr>
          <w:sz w:val="24"/>
        </w:rPr>
      </w:pPr>
      <w:r>
        <w:rPr>
          <w:sz w:val="24"/>
        </w:rPr>
        <w:t>электроннаяпочташколы;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1500" w:hanging="301"/>
        <w:jc w:val="left"/>
        <w:rPr>
          <w:sz w:val="24"/>
        </w:rPr>
      </w:pPr>
      <w:r>
        <w:rPr>
          <w:sz w:val="24"/>
        </w:rPr>
        <w:t>родительскиечатывмессенджерах.</w:t>
      </w:r>
    </w:p>
    <w:p w:rsidR="00042A5F" w:rsidRDefault="00042A5F">
      <w:pPr>
        <w:pStyle w:val="a3"/>
        <w:spacing w:before="6"/>
      </w:pPr>
    </w:p>
    <w:p w:rsidR="00042A5F" w:rsidRDefault="0005178F" w:rsidP="00967AF1">
      <w:pPr>
        <w:pStyle w:val="a4"/>
        <w:numPr>
          <w:ilvl w:val="1"/>
          <w:numId w:val="6"/>
        </w:numPr>
        <w:tabs>
          <w:tab w:val="left" w:pos="1621"/>
        </w:tabs>
        <w:ind w:right="190" w:hanging="71"/>
        <w:rPr>
          <w:sz w:val="24"/>
        </w:rPr>
      </w:pPr>
      <w:r>
        <w:rPr>
          <w:sz w:val="24"/>
        </w:rPr>
        <w:t>ВструктуруЭИОСшколымогутвноситьсяизменения(добавлениеи/илиисключениеэлементаизсоставаЭИОС).ЛюбыеизменениявструктуреЭИОСдействуютсмоментавступления всилуизмененийвнастоящееПоложение.</w:t>
      </w:r>
    </w:p>
    <w:p w:rsidR="00042A5F" w:rsidRDefault="00042A5F">
      <w:pPr>
        <w:pStyle w:val="a3"/>
        <w:spacing w:before="5"/>
      </w:pPr>
    </w:p>
    <w:p w:rsidR="00042A5F" w:rsidRDefault="0005178F" w:rsidP="00967AF1">
      <w:pPr>
        <w:pStyle w:val="a4"/>
        <w:numPr>
          <w:ilvl w:val="1"/>
          <w:numId w:val="6"/>
        </w:numPr>
        <w:tabs>
          <w:tab w:val="left" w:pos="1628"/>
        </w:tabs>
        <w:ind w:right="196" w:hanging="71"/>
        <w:rPr>
          <w:sz w:val="24"/>
        </w:rPr>
      </w:pPr>
      <w:r>
        <w:rPr>
          <w:sz w:val="24"/>
        </w:rPr>
        <w:t>Сведения о структуре ЭИОС, порядок доступа к ее элементам размещаются наофициальномсайтеиинформационныхстендахшколы.</w:t>
      </w:r>
    </w:p>
    <w:p w:rsidR="00042A5F" w:rsidRDefault="00042A5F">
      <w:pPr>
        <w:pStyle w:val="a3"/>
        <w:rPr>
          <w:sz w:val="25"/>
        </w:rPr>
      </w:pPr>
    </w:p>
    <w:p w:rsidR="00042A5F" w:rsidRDefault="0005178F">
      <w:pPr>
        <w:pStyle w:val="2"/>
        <w:numPr>
          <w:ilvl w:val="0"/>
          <w:numId w:val="8"/>
        </w:numPr>
        <w:tabs>
          <w:tab w:val="left" w:pos="2209"/>
        </w:tabs>
        <w:ind w:left="2208" w:hanging="241"/>
        <w:jc w:val="left"/>
      </w:pPr>
      <w:r>
        <w:t>ФункционированиеиинформационноенаполнениеЭИОС</w:t>
      </w:r>
    </w:p>
    <w:p w:rsidR="00042A5F" w:rsidRDefault="00042A5F">
      <w:pPr>
        <w:pStyle w:val="a3"/>
        <w:spacing w:before="7"/>
        <w:rPr>
          <w:b/>
          <w:sz w:val="23"/>
        </w:rPr>
      </w:pPr>
    </w:p>
    <w:p w:rsidR="00042A5F" w:rsidRDefault="0005178F" w:rsidP="00967AF1">
      <w:pPr>
        <w:pStyle w:val="a4"/>
        <w:numPr>
          <w:ilvl w:val="1"/>
          <w:numId w:val="2"/>
        </w:numPr>
        <w:tabs>
          <w:tab w:val="left" w:pos="1966"/>
        </w:tabs>
        <w:ind w:right="188" w:hanging="71"/>
        <w:rPr>
          <w:sz w:val="24"/>
        </w:rPr>
      </w:pPr>
      <w:r>
        <w:rPr>
          <w:sz w:val="24"/>
        </w:rPr>
        <w:t>Функционирование ЭИОС обеспечивается соответствующими средствамиИКТиквалифицированнымидолжностнымилицамишколы.УсловиядляфункционированияЭИОСшколымогутбытьобеспеченыресурсамистороннихорганизацийполностьюиличастично.</w:t>
      </w:r>
    </w:p>
    <w:p w:rsidR="00042A5F" w:rsidRDefault="00042A5F">
      <w:pPr>
        <w:pStyle w:val="a3"/>
        <w:spacing w:before="5"/>
      </w:pPr>
    </w:p>
    <w:p w:rsidR="00042A5F" w:rsidRDefault="0005178F" w:rsidP="00967AF1">
      <w:pPr>
        <w:pStyle w:val="a4"/>
        <w:numPr>
          <w:ilvl w:val="1"/>
          <w:numId w:val="2"/>
        </w:numPr>
        <w:tabs>
          <w:tab w:val="left" w:pos="2058"/>
        </w:tabs>
        <w:ind w:right="187" w:hanging="71"/>
        <w:rPr>
          <w:sz w:val="24"/>
        </w:rPr>
      </w:pPr>
      <w:r>
        <w:rPr>
          <w:sz w:val="24"/>
        </w:rPr>
        <w:t>ФункционированиеЭИОСшколыосуществляетсявсоответствиисзаконодательством РоссийскойФедерации.</w:t>
      </w:r>
    </w:p>
    <w:p w:rsidR="00042A5F" w:rsidRDefault="00042A5F">
      <w:pPr>
        <w:pStyle w:val="a3"/>
        <w:spacing w:before="5"/>
      </w:pPr>
    </w:p>
    <w:p w:rsidR="00042A5F" w:rsidRDefault="0005178F" w:rsidP="00967AF1">
      <w:pPr>
        <w:pStyle w:val="a4"/>
        <w:numPr>
          <w:ilvl w:val="1"/>
          <w:numId w:val="2"/>
        </w:numPr>
        <w:tabs>
          <w:tab w:val="left" w:pos="2132"/>
        </w:tabs>
        <w:ind w:right="190" w:hanging="71"/>
        <w:rPr>
          <w:sz w:val="24"/>
        </w:rPr>
      </w:pPr>
      <w:r>
        <w:rPr>
          <w:sz w:val="24"/>
        </w:rPr>
        <w:t>ИнформационноенаполнениеЭИОСопределяетсяпотребностямипользователейиосуществляетсяобъединеннымиусилиямипедагогическихработников,работниковбиблиотеки,администрацииииныхответственныхдолжностных лиц, структурных подразделений школы и организаций, привлеченных косуществлениюфункционированиюЭИОС школы.</w:t>
      </w:r>
    </w:p>
    <w:p w:rsidR="00042A5F" w:rsidRDefault="00042A5F">
      <w:pPr>
        <w:pStyle w:val="a3"/>
        <w:spacing w:before="6"/>
      </w:pPr>
    </w:p>
    <w:p w:rsidR="00042A5F" w:rsidRDefault="0005178F" w:rsidP="00967AF1">
      <w:pPr>
        <w:pStyle w:val="a4"/>
        <w:numPr>
          <w:ilvl w:val="1"/>
          <w:numId w:val="2"/>
        </w:numPr>
        <w:tabs>
          <w:tab w:val="left" w:pos="1928"/>
        </w:tabs>
        <w:ind w:right="194" w:hanging="71"/>
        <w:rPr>
          <w:sz w:val="24"/>
        </w:rPr>
      </w:pPr>
      <w:r>
        <w:rPr>
          <w:sz w:val="24"/>
        </w:rPr>
        <w:lastRenderedPageBreak/>
        <w:t>В случаях временного прекращения работы структурного элемента ЭИОС всвязи с проведением технических работ ответственные за функционирование ЭИОСдолжностные лица заблаговременно оповещают об этом пользователей через открытыеинформационныеисточники.</w:t>
      </w:r>
    </w:p>
    <w:p w:rsidR="00042A5F" w:rsidRDefault="00042A5F">
      <w:pPr>
        <w:pStyle w:val="a3"/>
        <w:rPr>
          <w:sz w:val="25"/>
        </w:rPr>
      </w:pPr>
    </w:p>
    <w:p w:rsidR="00042A5F" w:rsidRDefault="0005178F">
      <w:pPr>
        <w:pStyle w:val="2"/>
        <w:numPr>
          <w:ilvl w:val="0"/>
          <w:numId w:val="8"/>
        </w:numPr>
        <w:tabs>
          <w:tab w:val="left" w:pos="1767"/>
        </w:tabs>
        <w:ind w:left="1766" w:hanging="243"/>
        <w:jc w:val="left"/>
      </w:pPr>
      <w:r>
        <w:t>ПорядокдоступакЭИОС,праваиответственностьпользователей</w:t>
      </w:r>
    </w:p>
    <w:p w:rsidR="00042A5F" w:rsidRDefault="00042A5F">
      <w:pPr>
        <w:pStyle w:val="a3"/>
        <w:spacing w:before="5"/>
        <w:rPr>
          <w:b/>
          <w:sz w:val="23"/>
        </w:rPr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95"/>
        </w:tabs>
        <w:ind w:right="195" w:hanging="213"/>
        <w:rPr>
          <w:sz w:val="24"/>
        </w:rPr>
      </w:pPr>
      <w:r>
        <w:rPr>
          <w:sz w:val="24"/>
        </w:rPr>
        <w:t>ПоправамдоступапользователиЭИОСшколыделятсянадвеосновныегруппы:</w:t>
      </w:r>
    </w:p>
    <w:p w:rsidR="00042A5F" w:rsidRDefault="00042A5F">
      <w:pPr>
        <w:pStyle w:val="a3"/>
        <w:spacing w:before="7"/>
      </w:pP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line="275" w:lineRule="exact"/>
        <w:ind w:left="1500" w:hanging="301"/>
        <w:jc w:val="left"/>
        <w:rPr>
          <w:sz w:val="24"/>
        </w:rPr>
      </w:pPr>
      <w:r>
        <w:rPr>
          <w:sz w:val="24"/>
        </w:rPr>
        <w:t>авторизованныепользователи;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line="275" w:lineRule="exact"/>
        <w:ind w:left="1500" w:hanging="301"/>
        <w:jc w:val="left"/>
        <w:rPr>
          <w:sz w:val="24"/>
        </w:rPr>
      </w:pPr>
      <w:r>
        <w:rPr>
          <w:sz w:val="24"/>
        </w:rPr>
        <w:t>неавторизованныепользователи.</w:t>
      </w:r>
    </w:p>
    <w:p w:rsidR="00042A5F" w:rsidRDefault="00042A5F">
      <w:pPr>
        <w:pStyle w:val="a3"/>
        <w:spacing w:before="3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66"/>
        </w:tabs>
        <w:ind w:right="200" w:hanging="213"/>
        <w:rPr>
          <w:sz w:val="24"/>
        </w:rPr>
      </w:pPr>
      <w:r>
        <w:rPr>
          <w:sz w:val="24"/>
        </w:rPr>
        <w:t>Права доступа пользователя к тому или иному элементу (его части) ЭИОСшколыопределяютсяуровнемзакрытостиинформациииуровнемдоступа</w:t>
      </w:r>
    </w:p>
    <w:p w:rsidR="00042A5F" w:rsidRDefault="0005178F">
      <w:pPr>
        <w:pStyle w:val="a3"/>
        <w:spacing w:before="90"/>
        <w:ind w:left="780"/>
      </w:pPr>
      <w:r>
        <w:t>пользователя,которыезадаютсядлякаждогопользователяиэлемента(егочасти)наэтаперазработкии/илиподключенияпользователяи/или элементакЭИОСшколы.</w:t>
      </w:r>
    </w:p>
    <w:p w:rsidR="00042A5F" w:rsidRDefault="00042A5F">
      <w:pPr>
        <w:pStyle w:val="a3"/>
        <w:spacing w:before="8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820"/>
        </w:tabs>
        <w:ind w:right="187" w:hanging="354"/>
        <w:rPr>
          <w:sz w:val="24"/>
        </w:rPr>
      </w:pPr>
      <w:r>
        <w:rPr>
          <w:sz w:val="24"/>
        </w:rPr>
        <w:t>Уровеньзакрытостиинформациииуровеньдоступапользователяустанавливается исходя из статуса пользователя и занимаемой должности (директор,заместительдиректора, учитель, обучающийсяи т. п.). Обучающиеся обеспечиваютсяв течение всего периода обучения индивидуальным авторизированным доступом ковсемэлементамЭИОС,которыеобеспечиваютосвоениеобучающимисяобразовательных программ в полном объеме независимо от их мест нахождения, вкоторойимеетсядоступксетиИнтернет,какнатерриториишколы,такизаеепределами.</w:t>
      </w:r>
    </w:p>
    <w:p w:rsidR="00042A5F" w:rsidRDefault="00042A5F">
      <w:pPr>
        <w:pStyle w:val="a3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74"/>
        </w:tabs>
        <w:spacing w:before="1"/>
        <w:ind w:right="194" w:hanging="354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которыйопределяетуровеньдоступа. Администратор:</w:t>
      </w:r>
    </w:p>
    <w:p w:rsidR="00042A5F" w:rsidRDefault="00042A5F">
      <w:pPr>
        <w:pStyle w:val="a3"/>
        <w:spacing w:before="9"/>
      </w:pP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line="237" w:lineRule="auto"/>
        <w:ind w:right="399" w:hanging="360"/>
        <w:jc w:val="left"/>
        <w:rPr>
          <w:sz w:val="24"/>
        </w:rPr>
      </w:pPr>
      <w:r>
        <w:rPr>
          <w:sz w:val="24"/>
        </w:rPr>
        <w:t>осуществляетподтверждениерегистрации пользователейчерезформированиеиндивидуальногоавторизированногодоступа (логинаипароля);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before="1"/>
        <w:ind w:right="501" w:hanging="360"/>
        <w:jc w:val="left"/>
        <w:rPr>
          <w:sz w:val="24"/>
        </w:rPr>
      </w:pPr>
      <w:r>
        <w:rPr>
          <w:sz w:val="24"/>
        </w:rPr>
        <w:t>несетответственностьзаконфиденциальностьрегистрационныхданныхпользователя,целостностьидоступностьэлемента(егочасти)ЭИОСшколы;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1500" w:hanging="301"/>
        <w:jc w:val="left"/>
        <w:rPr>
          <w:sz w:val="24"/>
        </w:rPr>
      </w:pPr>
      <w:r>
        <w:rPr>
          <w:sz w:val="24"/>
        </w:rPr>
        <w:t>знакомитпользователейсправилами допускакработевЭИОС;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right="403" w:hanging="360"/>
        <w:jc w:val="left"/>
        <w:rPr>
          <w:sz w:val="24"/>
        </w:rPr>
      </w:pPr>
      <w:r>
        <w:rPr>
          <w:sz w:val="24"/>
        </w:rPr>
        <w:t>обеспечиваетподписаниепользователемсогласияна обработкуперсональныхданных;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right="402" w:hanging="360"/>
        <w:jc w:val="left"/>
        <w:rPr>
          <w:sz w:val="24"/>
        </w:rPr>
      </w:pPr>
      <w:r>
        <w:rPr>
          <w:sz w:val="24"/>
        </w:rPr>
        <w:t>обеспечиваетподписаниеработникамишколысоглашенияонеразглашенииперсональныхданныхинаделенииихполномочиями поработевЭИОС;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before="1"/>
        <w:ind w:right="1060" w:hanging="360"/>
        <w:jc w:val="left"/>
        <w:rPr>
          <w:sz w:val="24"/>
        </w:rPr>
      </w:pPr>
      <w:r>
        <w:rPr>
          <w:sz w:val="24"/>
        </w:rPr>
        <w:t>доводитдосведенияпользователейЭИОСинформациюобизмененияхЭИОС,ееэлемента (егочасти);</w:t>
      </w: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707"/>
        </w:tabs>
        <w:ind w:right="188" w:hanging="354"/>
        <w:rPr>
          <w:sz w:val="24"/>
        </w:rPr>
      </w:pPr>
      <w:r>
        <w:rPr>
          <w:sz w:val="24"/>
        </w:rPr>
        <w:t>КаждыйпользовательимеетправонаполучениеинформацииопорядкеполучениядоступакЭИОСшколы,атакжеучебно-методической,техническойподдержкиприработесЭИОС.</w:t>
      </w:r>
    </w:p>
    <w:p w:rsidR="00042A5F" w:rsidRDefault="00042A5F">
      <w:pPr>
        <w:pStyle w:val="a3"/>
        <w:spacing w:before="4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76"/>
        </w:tabs>
        <w:ind w:right="187" w:hanging="354"/>
        <w:rPr>
          <w:sz w:val="24"/>
        </w:rPr>
      </w:pPr>
      <w:r>
        <w:rPr>
          <w:sz w:val="24"/>
        </w:rPr>
        <w:t>Пользователи обязаны использовать ресурсы ЭИОС школы с соблюдениемавторскихправ,невоспроизводитьполностьюиличастичноинформациюограниченногодоступа,атакжеинформацию,запрещеннуюкраспространениювРоссийскойФедерации.</w:t>
      </w:r>
    </w:p>
    <w:p w:rsidR="00042A5F" w:rsidRDefault="00042A5F">
      <w:pPr>
        <w:pStyle w:val="a3"/>
        <w:spacing w:before="3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30"/>
        </w:tabs>
        <w:spacing w:before="1"/>
        <w:ind w:right="199" w:hanging="354"/>
        <w:rPr>
          <w:sz w:val="24"/>
        </w:rPr>
      </w:pPr>
      <w:r>
        <w:rPr>
          <w:sz w:val="24"/>
        </w:rPr>
        <w:t>Пользователи несут ответственность за умышленное использование элементовЭИОСвпротивоправныхцелях:</w:t>
      </w:r>
    </w:p>
    <w:p w:rsidR="00042A5F" w:rsidRDefault="00042A5F">
      <w:pPr>
        <w:pStyle w:val="a3"/>
        <w:spacing w:before="7"/>
      </w:pPr>
    </w:p>
    <w:p w:rsidR="00042A5F" w:rsidRDefault="0005178F">
      <w:pPr>
        <w:pStyle w:val="a4"/>
        <w:numPr>
          <w:ilvl w:val="0"/>
          <w:numId w:val="3"/>
        </w:numPr>
        <w:tabs>
          <w:tab w:val="left" w:pos="1501"/>
        </w:tabs>
        <w:spacing w:line="275" w:lineRule="exact"/>
        <w:ind w:left="1500" w:hanging="301"/>
        <w:rPr>
          <w:sz w:val="24"/>
        </w:rPr>
      </w:pPr>
      <w:r>
        <w:rPr>
          <w:sz w:val="24"/>
        </w:rPr>
        <w:t>модификацииикражиинформации;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1"/>
        </w:tabs>
        <w:ind w:right="369" w:hanging="360"/>
        <w:rPr>
          <w:sz w:val="24"/>
        </w:rPr>
      </w:pPr>
      <w:r>
        <w:rPr>
          <w:sz w:val="24"/>
        </w:rPr>
        <w:t>распространенияматериалов,оскорбляющихчеловеческоедостоинствоиобщественнуюнравственность,атакжезапрещенныхвРоссийскойФедерации;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1"/>
        </w:tabs>
        <w:ind w:left="1500" w:hanging="301"/>
        <w:rPr>
          <w:sz w:val="24"/>
        </w:rPr>
      </w:pPr>
      <w:r>
        <w:rPr>
          <w:sz w:val="24"/>
        </w:rPr>
        <w:t>пропагандынасилия,разжиганиярасовойилинациональнойвражды;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1"/>
        </w:tabs>
        <w:ind w:right="374" w:hanging="360"/>
        <w:rPr>
          <w:sz w:val="24"/>
        </w:rPr>
      </w:pPr>
      <w:r>
        <w:rPr>
          <w:sz w:val="24"/>
        </w:rPr>
        <w:t>осуществлениярассылкиобманных,беспокоящихилиугрожающихсообщений;</w:t>
      </w:r>
    </w:p>
    <w:p w:rsidR="00042A5F" w:rsidRDefault="0005178F">
      <w:pPr>
        <w:pStyle w:val="a4"/>
        <w:numPr>
          <w:ilvl w:val="0"/>
          <w:numId w:val="3"/>
        </w:numPr>
        <w:tabs>
          <w:tab w:val="left" w:pos="1501"/>
        </w:tabs>
        <w:ind w:right="376" w:hanging="360"/>
        <w:rPr>
          <w:sz w:val="24"/>
        </w:rPr>
      </w:pPr>
      <w:r>
        <w:rPr>
          <w:sz w:val="24"/>
        </w:rPr>
        <w:lastRenderedPageBreak/>
        <w:t>любогородакоммерческойдеятельностиидругихнесанкционированныхдействий.</w:t>
      </w:r>
    </w:p>
    <w:p w:rsidR="00042A5F" w:rsidRDefault="00042A5F">
      <w:pPr>
        <w:pStyle w:val="a3"/>
        <w:rPr>
          <w:sz w:val="20"/>
        </w:rPr>
      </w:pPr>
    </w:p>
    <w:p w:rsidR="00042A5F" w:rsidRDefault="00042A5F">
      <w:pPr>
        <w:pStyle w:val="a3"/>
        <w:rPr>
          <w:sz w:val="20"/>
        </w:rPr>
      </w:pPr>
    </w:p>
    <w:p w:rsidR="00042A5F" w:rsidRDefault="00042A5F">
      <w:pPr>
        <w:pStyle w:val="a3"/>
        <w:spacing w:before="2"/>
        <w:rPr>
          <w:sz w:val="21"/>
        </w:rPr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28"/>
        </w:tabs>
        <w:spacing w:before="90"/>
        <w:ind w:right="191" w:hanging="354"/>
        <w:rPr>
          <w:sz w:val="24"/>
        </w:rPr>
      </w:pPr>
      <w:r>
        <w:rPr>
          <w:sz w:val="24"/>
        </w:rPr>
        <w:t>С целью обеспечения безопасности ЭИОС и персональных данных участниковЭИОС пользователи ЭИОС, получившие учетные данные для авторизованного доступавЭИОС,обязаныхранитьихвтайне,неразглашать,непередавать ихинымлицам.</w:t>
      </w:r>
    </w:p>
    <w:p w:rsidR="00042A5F" w:rsidRDefault="00042A5F">
      <w:pPr>
        <w:pStyle w:val="a3"/>
        <w:spacing w:before="8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664"/>
        </w:tabs>
        <w:ind w:right="195" w:hanging="354"/>
        <w:rPr>
          <w:sz w:val="24"/>
        </w:rPr>
      </w:pPr>
      <w:r>
        <w:rPr>
          <w:sz w:val="24"/>
        </w:rPr>
        <w:t>Пользователи ЭИОС обязаны немедленно уведомить администратора ЭИОСили администрацию школы об утрате личного логина и пароля к ЭИОС, любом случаенесанкционированного доступа и/или о любом нарушении безопасности ЭИОС или ееотдельныхэлементов.</w:t>
      </w:r>
    </w:p>
    <w:p w:rsidR="00042A5F" w:rsidRDefault="00042A5F">
      <w:pPr>
        <w:pStyle w:val="a3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844"/>
        </w:tabs>
        <w:ind w:right="193" w:hanging="354"/>
        <w:rPr>
          <w:sz w:val="24"/>
        </w:rPr>
      </w:pPr>
      <w:r>
        <w:rPr>
          <w:sz w:val="24"/>
        </w:rPr>
        <w:t>Школаиадминистраторвправевслучаенесоблюденияпользователемтребований   Положения   ограничить   доступ   данного   пользователя   к ЭИОС   илиееотдельнымэлементам.</w:t>
      </w:r>
    </w:p>
    <w:p w:rsidR="00042A5F" w:rsidRDefault="00042A5F">
      <w:pPr>
        <w:pStyle w:val="a3"/>
        <w:spacing w:before="5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801"/>
        </w:tabs>
        <w:ind w:right="190" w:hanging="354"/>
        <w:rPr>
          <w:sz w:val="24"/>
        </w:rPr>
      </w:pPr>
      <w:r>
        <w:rPr>
          <w:sz w:val="24"/>
        </w:rPr>
        <w:t>За нарушениеПоложениявчастидействияпунктов4.6–4.9пользователиЭИОС могут быть привлечены к дисциплинарной и иным видам ответственности всоответствии сдействующимзаконодательствомРоссийскойФедерации.</w:t>
      </w:r>
    </w:p>
    <w:p w:rsidR="00042A5F" w:rsidRDefault="00042A5F">
      <w:pPr>
        <w:pStyle w:val="a3"/>
        <w:spacing w:before="7"/>
      </w:pPr>
    </w:p>
    <w:p w:rsidR="00042A5F" w:rsidRDefault="0005178F" w:rsidP="00967AF1">
      <w:pPr>
        <w:pStyle w:val="a4"/>
        <w:numPr>
          <w:ilvl w:val="1"/>
          <w:numId w:val="1"/>
        </w:numPr>
        <w:tabs>
          <w:tab w:val="left" w:pos="1321"/>
        </w:tabs>
        <w:spacing w:before="1"/>
        <w:ind w:right="192" w:hanging="354"/>
        <w:rPr>
          <w:sz w:val="24"/>
        </w:rPr>
      </w:pPr>
      <w:r>
        <w:rPr>
          <w:sz w:val="24"/>
        </w:rPr>
        <w:t>Индивидуальный авторизированный доступ пользователя блокируется в течениетрехрабочихдней,вслучаезавершенияобучения,отчисленияобучающегосядоистечениясрокаобученияилиувольнениясотрудника.</w:t>
      </w:r>
    </w:p>
    <w:p w:rsidR="00042A5F" w:rsidRDefault="00042A5F">
      <w:pPr>
        <w:pStyle w:val="a3"/>
        <w:spacing w:before="10"/>
      </w:pPr>
    </w:p>
    <w:p w:rsidR="00042A5F" w:rsidRDefault="0005178F">
      <w:pPr>
        <w:pStyle w:val="2"/>
        <w:numPr>
          <w:ilvl w:val="0"/>
          <w:numId w:val="8"/>
        </w:numPr>
        <w:tabs>
          <w:tab w:val="left" w:pos="3837"/>
        </w:tabs>
        <w:ind w:left="3836" w:hanging="241"/>
        <w:jc w:val="left"/>
      </w:pPr>
      <w:r>
        <w:t>Заключительныеположения</w:t>
      </w:r>
    </w:p>
    <w:p w:rsidR="00042A5F" w:rsidRDefault="00042A5F">
      <w:pPr>
        <w:pStyle w:val="a3"/>
        <w:spacing w:before="6"/>
        <w:rPr>
          <w:b/>
          <w:sz w:val="23"/>
        </w:rPr>
      </w:pPr>
    </w:p>
    <w:p w:rsidR="00042A5F" w:rsidRDefault="0005178F" w:rsidP="00967AF1">
      <w:pPr>
        <w:pStyle w:val="a3"/>
        <w:ind w:left="780" w:right="190" w:hanging="354"/>
        <w:jc w:val="both"/>
      </w:pPr>
      <w:r>
        <w:t>5.1.Вопросы,неурегулированныенастоящимПоложением,регулируютсявсоответствии с действующим законодательством РФ, уставом и локальными актамишколы.</w:t>
      </w:r>
    </w:p>
    <w:sectPr w:rsidR="00042A5F" w:rsidSect="00967AF1">
      <w:pgSz w:w="11920" w:h="16850"/>
      <w:pgMar w:top="960" w:right="1240" w:bottom="280" w:left="709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43" w:rsidRDefault="00687843">
      <w:r>
        <w:separator/>
      </w:r>
    </w:p>
  </w:endnote>
  <w:endnote w:type="continuationSeparator" w:id="1">
    <w:p w:rsidR="00687843" w:rsidRDefault="0068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43" w:rsidRDefault="00687843">
      <w:r>
        <w:separator/>
      </w:r>
    </w:p>
  </w:footnote>
  <w:footnote w:type="continuationSeparator" w:id="1">
    <w:p w:rsidR="00687843" w:rsidRDefault="00687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5F" w:rsidRDefault="00662158">
    <w:pPr>
      <w:pStyle w:val="a3"/>
      <w:spacing w:line="14" w:lineRule="auto"/>
      <w:rPr>
        <w:sz w:val="20"/>
      </w:rPr>
    </w:pPr>
    <w:r w:rsidRPr="00662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35.25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042A5F" w:rsidRDefault="00662158">
                <w:pPr>
                  <w:spacing w:before="11"/>
                  <w:ind w:left="60"/>
                </w:pPr>
                <w:r>
                  <w:fldChar w:fldCharType="begin"/>
                </w:r>
                <w:r w:rsidR="0005178F">
                  <w:instrText xml:space="preserve"> PAGE </w:instrText>
                </w:r>
                <w:r>
                  <w:fldChar w:fldCharType="separate"/>
                </w:r>
                <w:r w:rsidR="00361A7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144"/>
    <w:multiLevelType w:val="hybridMultilevel"/>
    <w:tmpl w:val="8E166DBA"/>
    <w:lvl w:ilvl="0" w:tplc="00AADA50">
      <w:start w:val="1"/>
      <w:numFmt w:val="decimal"/>
      <w:lvlText w:val="%1."/>
      <w:lvlJc w:val="left"/>
      <w:pPr>
        <w:ind w:left="44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7EB442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2" w:tplc="C43CA5FE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3" w:tplc="AC98D0C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4" w:tplc="23609960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5" w:tplc="83BE85FC">
      <w:numFmt w:val="bullet"/>
      <w:lvlText w:val="•"/>
      <w:lvlJc w:val="left"/>
      <w:pPr>
        <w:ind w:left="7205" w:hanging="240"/>
      </w:pPr>
      <w:rPr>
        <w:rFonts w:hint="default"/>
        <w:lang w:val="ru-RU" w:eastAsia="en-US" w:bidi="ar-SA"/>
      </w:rPr>
    </w:lvl>
    <w:lvl w:ilvl="6" w:tplc="A6AEDAF4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7" w:tplc="74BEFBDA">
      <w:numFmt w:val="bullet"/>
      <w:lvlText w:val="•"/>
      <w:lvlJc w:val="left"/>
      <w:pPr>
        <w:ind w:left="8327" w:hanging="240"/>
      </w:pPr>
      <w:rPr>
        <w:rFonts w:hint="default"/>
        <w:lang w:val="ru-RU" w:eastAsia="en-US" w:bidi="ar-SA"/>
      </w:rPr>
    </w:lvl>
    <w:lvl w:ilvl="8" w:tplc="6C4C1D08">
      <w:numFmt w:val="bullet"/>
      <w:lvlText w:val="•"/>
      <w:lvlJc w:val="left"/>
      <w:pPr>
        <w:ind w:left="8888" w:hanging="240"/>
      </w:pPr>
      <w:rPr>
        <w:rFonts w:hint="default"/>
        <w:lang w:val="ru-RU" w:eastAsia="en-US" w:bidi="ar-SA"/>
      </w:rPr>
    </w:lvl>
  </w:abstractNum>
  <w:abstractNum w:abstractNumId="1">
    <w:nsid w:val="3CFE25CC"/>
    <w:multiLevelType w:val="hybridMultilevel"/>
    <w:tmpl w:val="0704A5DA"/>
    <w:lvl w:ilvl="0" w:tplc="1CFEC220">
      <w:start w:val="4"/>
      <w:numFmt w:val="decimal"/>
      <w:lvlText w:val="%1"/>
      <w:lvlJc w:val="left"/>
      <w:pPr>
        <w:ind w:left="780" w:hanging="495"/>
      </w:pPr>
      <w:rPr>
        <w:rFonts w:hint="default"/>
        <w:lang w:val="ru-RU" w:eastAsia="en-US" w:bidi="ar-SA"/>
      </w:rPr>
    </w:lvl>
    <w:lvl w:ilvl="1" w:tplc="EB28EB8A">
      <w:numFmt w:val="none"/>
      <w:lvlText w:val=""/>
      <w:lvlJc w:val="left"/>
      <w:pPr>
        <w:tabs>
          <w:tab w:val="num" w:pos="360"/>
        </w:tabs>
      </w:pPr>
    </w:lvl>
    <w:lvl w:ilvl="2" w:tplc="ADCCF308">
      <w:numFmt w:val="bullet"/>
      <w:lvlText w:val="•"/>
      <w:lvlJc w:val="left"/>
      <w:pPr>
        <w:ind w:left="2626" w:hanging="495"/>
      </w:pPr>
      <w:rPr>
        <w:rFonts w:hint="default"/>
        <w:lang w:val="ru-RU" w:eastAsia="en-US" w:bidi="ar-SA"/>
      </w:rPr>
    </w:lvl>
    <w:lvl w:ilvl="3" w:tplc="1EF86DEA">
      <w:numFmt w:val="bullet"/>
      <w:lvlText w:val="•"/>
      <w:lvlJc w:val="left"/>
      <w:pPr>
        <w:ind w:left="3549" w:hanging="495"/>
      </w:pPr>
      <w:rPr>
        <w:rFonts w:hint="default"/>
        <w:lang w:val="ru-RU" w:eastAsia="en-US" w:bidi="ar-SA"/>
      </w:rPr>
    </w:lvl>
    <w:lvl w:ilvl="4" w:tplc="1C2AEADA">
      <w:numFmt w:val="bullet"/>
      <w:lvlText w:val="•"/>
      <w:lvlJc w:val="left"/>
      <w:pPr>
        <w:ind w:left="4472" w:hanging="495"/>
      </w:pPr>
      <w:rPr>
        <w:rFonts w:hint="default"/>
        <w:lang w:val="ru-RU" w:eastAsia="en-US" w:bidi="ar-SA"/>
      </w:rPr>
    </w:lvl>
    <w:lvl w:ilvl="5" w:tplc="603A0032">
      <w:numFmt w:val="bullet"/>
      <w:lvlText w:val="•"/>
      <w:lvlJc w:val="left"/>
      <w:pPr>
        <w:ind w:left="5395" w:hanging="495"/>
      </w:pPr>
      <w:rPr>
        <w:rFonts w:hint="default"/>
        <w:lang w:val="ru-RU" w:eastAsia="en-US" w:bidi="ar-SA"/>
      </w:rPr>
    </w:lvl>
    <w:lvl w:ilvl="6" w:tplc="F2B47320">
      <w:numFmt w:val="bullet"/>
      <w:lvlText w:val="•"/>
      <w:lvlJc w:val="left"/>
      <w:pPr>
        <w:ind w:left="6318" w:hanging="495"/>
      </w:pPr>
      <w:rPr>
        <w:rFonts w:hint="default"/>
        <w:lang w:val="ru-RU" w:eastAsia="en-US" w:bidi="ar-SA"/>
      </w:rPr>
    </w:lvl>
    <w:lvl w:ilvl="7" w:tplc="1A94E792">
      <w:numFmt w:val="bullet"/>
      <w:lvlText w:val="•"/>
      <w:lvlJc w:val="left"/>
      <w:pPr>
        <w:ind w:left="7241" w:hanging="495"/>
      </w:pPr>
      <w:rPr>
        <w:rFonts w:hint="default"/>
        <w:lang w:val="ru-RU" w:eastAsia="en-US" w:bidi="ar-SA"/>
      </w:rPr>
    </w:lvl>
    <w:lvl w:ilvl="8" w:tplc="724425F8">
      <w:numFmt w:val="bullet"/>
      <w:lvlText w:val="•"/>
      <w:lvlJc w:val="left"/>
      <w:pPr>
        <w:ind w:left="8164" w:hanging="495"/>
      </w:pPr>
      <w:rPr>
        <w:rFonts w:hint="default"/>
        <w:lang w:val="ru-RU" w:eastAsia="en-US" w:bidi="ar-SA"/>
      </w:rPr>
    </w:lvl>
  </w:abstractNum>
  <w:abstractNum w:abstractNumId="2">
    <w:nsid w:val="45CB3B98"/>
    <w:multiLevelType w:val="hybridMultilevel"/>
    <w:tmpl w:val="F4AC12E0"/>
    <w:lvl w:ilvl="0" w:tplc="850822F2">
      <w:start w:val="2"/>
      <w:numFmt w:val="decimal"/>
      <w:lvlText w:val="%1"/>
      <w:lvlJc w:val="left"/>
      <w:pPr>
        <w:ind w:left="780" w:hanging="680"/>
      </w:pPr>
      <w:rPr>
        <w:rFonts w:hint="default"/>
        <w:lang w:val="ru-RU" w:eastAsia="en-US" w:bidi="ar-SA"/>
      </w:rPr>
    </w:lvl>
    <w:lvl w:ilvl="1" w:tplc="F3661004">
      <w:numFmt w:val="none"/>
      <w:lvlText w:val=""/>
      <w:lvlJc w:val="left"/>
      <w:pPr>
        <w:tabs>
          <w:tab w:val="num" w:pos="360"/>
        </w:tabs>
      </w:pPr>
    </w:lvl>
    <w:lvl w:ilvl="2" w:tplc="BC9051E8">
      <w:numFmt w:val="none"/>
      <w:lvlText w:val=""/>
      <w:lvlJc w:val="left"/>
      <w:pPr>
        <w:tabs>
          <w:tab w:val="num" w:pos="360"/>
        </w:tabs>
      </w:pPr>
    </w:lvl>
    <w:lvl w:ilvl="3" w:tplc="BFE673CA">
      <w:numFmt w:val="bullet"/>
      <w:lvlText w:val="•"/>
      <w:lvlJc w:val="left"/>
      <w:pPr>
        <w:ind w:left="3549" w:hanging="680"/>
      </w:pPr>
      <w:rPr>
        <w:rFonts w:hint="default"/>
        <w:lang w:val="ru-RU" w:eastAsia="en-US" w:bidi="ar-SA"/>
      </w:rPr>
    </w:lvl>
    <w:lvl w:ilvl="4" w:tplc="97507B7A">
      <w:numFmt w:val="bullet"/>
      <w:lvlText w:val="•"/>
      <w:lvlJc w:val="left"/>
      <w:pPr>
        <w:ind w:left="4472" w:hanging="680"/>
      </w:pPr>
      <w:rPr>
        <w:rFonts w:hint="default"/>
        <w:lang w:val="ru-RU" w:eastAsia="en-US" w:bidi="ar-SA"/>
      </w:rPr>
    </w:lvl>
    <w:lvl w:ilvl="5" w:tplc="90E4F3F4">
      <w:numFmt w:val="bullet"/>
      <w:lvlText w:val="•"/>
      <w:lvlJc w:val="left"/>
      <w:pPr>
        <w:ind w:left="5395" w:hanging="680"/>
      </w:pPr>
      <w:rPr>
        <w:rFonts w:hint="default"/>
        <w:lang w:val="ru-RU" w:eastAsia="en-US" w:bidi="ar-SA"/>
      </w:rPr>
    </w:lvl>
    <w:lvl w:ilvl="6" w:tplc="7F7C43B6">
      <w:numFmt w:val="bullet"/>
      <w:lvlText w:val="•"/>
      <w:lvlJc w:val="left"/>
      <w:pPr>
        <w:ind w:left="6318" w:hanging="680"/>
      </w:pPr>
      <w:rPr>
        <w:rFonts w:hint="default"/>
        <w:lang w:val="ru-RU" w:eastAsia="en-US" w:bidi="ar-SA"/>
      </w:rPr>
    </w:lvl>
    <w:lvl w:ilvl="7" w:tplc="F3A00004">
      <w:numFmt w:val="bullet"/>
      <w:lvlText w:val="•"/>
      <w:lvlJc w:val="left"/>
      <w:pPr>
        <w:ind w:left="7241" w:hanging="680"/>
      </w:pPr>
      <w:rPr>
        <w:rFonts w:hint="default"/>
        <w:lang w:val="ru-RU" w:eastAsia="en-US" w:bidi="ar-SA"/>
      </w:rPr>
    </w:lvl>
    <w:lvl w:ilvl="8" w:tplc="07B885A2">
      <w:numFmt w:val="bullet"/>
      <w:lvlText w:val="•"/>
      <w:lvlJc w:val="left"/>
      <w:pPr>
        <w:ind w:left="8164" w:hanging="680"/>
      </w:pPr>
      <w:rPr>
        <w:rFonts w:hint="default"/>
        <w:lang w:val="ru-RU" w:eastAsia="en-US" w:bidi="ar-SA"/>
      </w:rPr>
    </w:lvl>
  </w:abstractNum>
  <w:abstractNum w:abstractNumId="3">
    <w:nsid w:val="4C9410A6"/>
    <w:multiLevelType w:val="hybridMultilevel"/>
    <w:tmpl w:val="F9468770"/>
    <w:lvl w:ilvl="0" w:tplc="3A2C0716">
      <w:start w:val="3"/>
      <w:numFmt w:val="decimal"/>
      <w:lvlText w:val="%1"/>
      <w:lvlJc w:val="left"/>
      <w:pPr>
        <w:ind w:left="780" w:hanging="466"/>
      </w:pPr>
      <w:rPr>
        <w:rFonts w:hint="default"/>
        <w:lang w:val="ru-RU" w:eastAsia="en-US" w:bidi="ar-SA"/>
      </w:rPr>
    </w:lvl>
    <w:lvl w:ilvl="1" w:tplc="1856E99A">
      <w:numFmt w:val="none"/>
      <w:lvlText w:val=""/>
      <w:lvlJc w:val="left"/>
      <w:pPr>
        <w:tabs>
          <w:tab w:val="num" w:pos="360"/>
        </w:tabs>
      </w:pPr>
    </w:lvl>
    <w:lvl w:ilvl="2" w:tplc="6A8CD8DE">
      <w:numFmt w:val="bullet"/>
      <w:lvlText w:val="•"/>
      <w:lvlJc w:val="left"/>
      <w:pPr>
        <w:ind w:left="2626" w:hanging="466"/>
      </w:pPr>
      <w:rPr>
        <w:rFonts w:hint="default"/>
        <w:lang w:val="ru-RU" w:eastAsia="en-US" w:bidi="ar-SA"/>
      </w:rPr>
    </w:lvl>
    <w:lvl w:ilvl="3" w:tplc="50D67BAC">
      <w:numFmt w:val="bullet"/>
      <w:lvlText w:val="•"/>
      <w:lvlJc w:val="left"/>
      <w:pPr>
        <w:ind w:left="3549" w:hanging="466"/>
      </w:pPr>
      <w:rPr>
        <w:rFonts w:hint="default"/>
        <w:lang w:val="ru-RU" w:eastAsia="en-US" w:bidi="ar-SA"/>
      </w:rPr>
    </w:lvl>
    <w:lvl w:ilvl="4" w:tplc="E6B6998A">
      <w:numFmt w:val="bullet"/>
      <w:lvlText w:val="•"/>
      <w:lvlJc w:val="left"/>
      <w:pPr>
        <w:ind w:left="4472" w:hanging="466"/>
      </w:pPr>
      <w:rPr>
        <w:rFonts w:hint="default"/>
        <w:lang w:val="ru-RU" w:eastAsia="en-US" w:bidi="ar-SA"/>
      </w:rPr>
    </w:lvl>
    <w:lvl w:ilvl="5" w:tplc="AD7E2E84">
      <w:numFmt w:val="bullet"/>
      <w:lvlText w:val="•"/>
      <w:lvlJc w:val="left"/>
      <w:pPr>
        <w:ind w:left="5395" w:hanging="466"/>
      </w:pPr>
      <w:rPr>
        <w:rFonts w:hint="default"/>
        <w:lang w:val="ru-RU" w:eastAsia="en-US" w:bidi="ar-SA"/>
      </w:rPr>
    </w:lvl>
    <w:lvl w:ilvl="6" w:tplc="CA92BC84">
      <w:numFmt w:val="bullet"/>
      <w:lvlText w:val="•"/>
      <w:lvlJc w:val="left"/>
      <w:pPr>
        <w:ind w:left="6318" w:hanging="466"/>
      </w:pPr>
      <w:rPr>
        <w:rFonts w:hint="default"/>
        <w:lang w:val="ru-RU" w:eastAsia="en-US" w:bidi="ar-SA"/>
      </w:rPr>
    </w:lvl>
    <w:lvl w:ilvl="7" w:tplc="85CA1254">
      <w:numFmt w:val="bullet"/>
      <w:lvlText w:val="•"/>
      <w:lvlJc w:val="left"/>
      <w:pPr>
        <w:ind w:left="7241" w:hanging="466"/>
      </w:pPr>
      <w:rPr>
        <w:rFonts w:hint="default"/>
        <w:lang w:val="ru-RU" w:eastAsia="en-US" w:bidi="ar-SA"/>
      </w:rPr>
    </w:lvl>
    <w:lvl w:ilvl="8" w:tplc="966655C0">
      <w:numFmt w:val="bullet"/>
      <w:lvlText w:val="•"/>
      <w:lvlJc w:val="left"/>
      <w:pPr>
        <w:ind w:left="8164" w:hanging="466"/>
      </w:pPr>
      <w:rPr>
        <w:rFonts w:hint="default"/>
        <w:lang w:val="ru-RU" w:eastAsia="en-US" w:bidi="ar-SA"/>
      </w:rPr>
    </w:lvl>
  </w:abstractNum>
  <w:abstractNum w:abstractNumId="4">
    <w:nsid w:val="5B3F53CE"/>
    <w:multiLevelType w:val="hybridMultilevel"/>
    <w:tmpl w:val="30C8F04A"/>
    <w:lvl w:ilvl="0" w:tplc="FC68AEE4">
      <w:start w:val="1"/>
      <w:numFmt w:val="decimal"/>
      <w:lvlText w:val="%1"/>
      <w:lvlJc w:val="left"/>
      <w:pPr>
        <w:ind w:left="780" w:hanging="500"/>
      </w:pPr>
      <w:rPr>
        <w:rFonts w:hint="default"/>
        <w:lang w:val="ru-RU" w:eastAsia="en-US" w:bidi="ar-SA"/>
      </w:rPr>
    </w:lvl>
    <w:lvl w:ilvl="1" w:tplc="1736E76E">
      <w:numFmt w:val="none"/>
      <w:lvlText w:val=""/>
      <w:lvlJc w:val="left"/>
      <w:pPr>
        <w:tabs>
          <w:tab w:val="num" w:pos="360"/>
        </w:tabs>
      </w:pPr>
    </w:lvl>
    <w:lvl w:ilvl="2" w:tplc="05526A0E">
      <w:numFmt w:val="bullet"/>
      <w:lvlText w:val="•"/>
      <w:lvlJc w:val="left"/>
      <w:pPr>
        <w:ind w:left="2626" w:hanging="500"/>
      </w:pPr>
      <w:rPr>
        <w:rFonts w:hint="default"/>
        <w:lang w:val="ru-RU" w:eastAsia="en-US" w:bidi="ar-SA"/>
      </w:rPr>
    </w:lvl>
    <w:lvl w:ilvl="3" w:tplc="3BC8ED14">
      <w:numFmt w:val="bullet"/>
      <w:lvlText w:val="•"/>
      <w:lvlJc w:val="left"/>
      <w:pPr>
        <w:ind w:left="3549" w:hanging="500"/>
      </w:pPr>
      <w:rPr>
        <w:rFonts w:hint="default"/>
        <w:lang w:val="ru-RU" w:eastAsia="en-US" w:bidi="ar-SA"/>
      </w:rPr>
    </w:lvl>
    <w:lvl w:ilvl="4" w:tplc="B31CB778">
      <w:numFmt w:val="bullet"/>
      <w:lvlText w:val="•"/>
      <w:lvlJc w:val="left"/>
      <w:pPr>
        <w:ind w:left="4472" w:hanging="500"/>
      </w:pPr>
      <w:rPr>
        <w:rFonts w:hint="default"/>
        <w:lang w:val="ru-RU" w:eastAsia="en-US" w:bidi="ar-SA"/>
      </w:rPr>
    </w:lvl>
    <w:lvl w:ilvl="5" w:tplc="FBAA3820">
      <w:numFmt w:val="bullet"/>
      <w:lvlText w:val="•"/>
      <w:lvlJc w:val="left"/>
      <w:pPr>
        <w:ind w:left="5395" w:hanging="500"/>
      </w:pPr>
      <w:rPr>
        <w:rFonts w:hint="default"/>
        <w:lang w:val="ru-RU" w:eastAsia="en-US" w:bidi="ar-SA"/>
      </w:rPr>
    </w:lvl>
    <w:lvl w:ilvl="6" w:tplc="AF921A1C">
      <w:numFmt w:val="bullet"/>
      <w:lvlText w:val="•"/>
      <w:lvlJc w:val="left"/>
      <w:pPr>
        <w:ind w:left="6318" w:hanging="500"/>
      </w:pPr>
      <w:rPr>
        <w:rFonts w:hint="default"/>
        <w:lang w:val="ru-RU" w:eastAsia="en-US" w:bidi="ar-SA"/>
      </w:rPr>
    </w:lvl>
    <w:lvl w:ilvl="7" w:tplc="F5B23C74">
      <w:numFmt w:val="bullet"/>
      <w:lvlText w:val="•"/>
      <w:lvlJc w:val="left"/>
      <w:pPr>
        <w:ind w:left="7241" w:hanging="500"/>
      </w:pPr>
      <w:rPr>
        <w:rFonts w:hint="default"/>
        <w:lang w:val="ru-RU" w:eastAsia="en-US" w:bidi="ar-SA"/>
      </w:rPr>
    </w:lvl>
    <w:lvl w:ilvl="8" w:tplc="94200BAE">
      <w:numFmt w:val="bullet"/>
      <w:lvlText w:val="•"/>
      <w:lvlJc w:val="left"/>
      <w:pPr>
        <w:ind w:left="8164" w:hanging="500"/>
      </w:pPr>
      <w:rPr>
        <w:rFonts w:hint="default"/>
        <w:lang w:val="ru-RU" w:eastAsia="en-US" w:bidi="ar-SA"/>
      </w:rPr>
    </w:lvl>
  </w:abstractNum>
  <w:abstractNum w:abstractNumId="5">
    <w:nsid w:val="649F7F59"/>
    <w:multiLevelType w:val="hybridMultilevel"/>
    <w:tmpl w:val="B41037E8"/>
    <w:lvl w:ilvl="0" w:tplc="1A62A9F0">
      <w:numFmt w:val="bullet"/>
      <w:lvlText w:val=""/>
      <w:lvlJc w:val="left"/>
      <w:pPr>
        <w:ind w:left="156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B0C19FC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2" w:tplc="200821C0">
      <w:numFmt w:val="bullet"/>
      <w:lvlText w:val="•"/>
      <w:lvlJc w:val="left"/>
      <w:pPr>
        <w:ind w:left="3250" w:hanging="300"/>
      </w:pPr>
      <w:rPr>
        <w:rFonts w:hint="default"/>
        <w:lang w:val="ru-RU" w:eastAsia="en-US" w:bidi="ar-SA"/>
      </w:rPr>
    </w:lvl>
    <w:lvl w:ilvl="3" w:tplc="1310ACCC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4" w:tplc="AA5861F2">
      <w:numFmt w:val="bullet"/>
      <w:lvlText w:val="•"/>
      <w:lvlJc w:val="left"/>
      <w:pPr>
        <w:ind w:left="4940" w:hanging="300"/>
      </w:pPr>
      <w:rPr>
        <w:rFonts w:hint="default"/>
        <w:lang w:val="ru-RU" w:eastAsia="en-US" w:bidi="ar-SA"/>
      </w:rPr>
    </w:lvl>
    <w:lvl w:ilvl="5" w:tplc="DD4C6EF8">
      <w:numFmt w:val="bullet"/>
      <w:lvlText w:val="•"/>
      <w:lvlJc w:val="left"/>
      <w:pPr>
        <w:ind w:left="5785" w:hanging="300"/>
      </w:pPr>
      <w:rPr>
        <w:rFonts w:hint="default"/>
        <w:lang w:val="ru-RU" w:eastAsia="en-US" w:bidi="ar-SA"/>
      </w:rPr>
    </w:lvl>
    <w:lvl w:ilvl="6" w:tplc="9F80815E">
      <w:numFmt w:val="bullet"/>
      <w:lvlText w:val="•"/>
      <w:lvlJc w:val="left"/>
      <w:pPr>
        <w:ind w:left="6630" w:hanging="300"/>
      </w:pPr>
      <w:rPr>
        <w:rFonts w:hint="default"/>
        <w:lang w:val="ru-RU" w:eastAsia="en-US" w:bidi="ar-SA"/>
      </w:rPr>
    </w:lvl>
    <w:lvl w:ilvl="7" w:tplc="7C0EB664">
      <w:numFmt w:val="bullet"/>
      <w:lvlText w:val="•"/>
      <w:lvlJc w:val="left"/>
      <w:pPr>
        <w:ind w:left="7475" w:hanging="300"/>
      </w:pPr>
      <w:rPr>
        <w:rFonts w:hint="default"/>
        <w:lang w:val="ru-RU" w:eastAsia="en-US" w:bidi="ar-SA"/>
      </w:rPr>
    </w:lvl>
    <w:lvl w:ilvl="8" w:tplc="9C202200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</w:abstractNum>
  <w:abstractNum w:abstractNumId="6">
    <w:nsid w:val="65C331E9"/>
    <w:multiLevelType w:val="multilevel"/>
    <w:tmpl w:val="D1FE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BC6C70"/>
    <w:multiLevelType w:val="hybridMultilevel"/>
    <w:tmpl w:val="C8FE4424"/>
    <w:lvl w:ilvl="0" w:tplc="85F8F684">
      <w:numFmt w:val="bullet"/>
      <w:lvlText w:val=""/>
      <w:lvlJc w:val="left"/>
      <w:pPr>
        <w:ind w:left="156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416A65C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2" w:tplc="7F869CC4">
      <w:numFmt w:val="bullet"/>
      <w:lvlText w:val="•"/>
      <w:lvlJc w:val="left"/>
      <w:pPr>
        <w:ind w:left="3250" w:hanging="300"/>
      </w:pPr>
      <w:rPr>
        <w:rFonts w:hint="default"/>
        <w:lang w:val="ru-RU" w:eastAsia="en-US" w:bidi="ar-SA"/>
      </w:rPr>
    </w:lvl>
    <w:lvl w:ilvl="3" w:tplc="75EA34EE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4" w:tplc="EFB45912">
      <w:numFmt w:val="bullet"/>
      <w:lvlText w:val="•"/>
      <w:lvlJc w:val="left"/>
      <w:pPr>
        <w:ind w:left="4940" w:hanging="300"/>
      </w:pPr>
      <w:rPr>
        <w:rFonts w:hint="default"/>
        <w:lang w:val="ru-RU" w:eastAsia="en-US" w:bidi="ar-SA"/>
      </w:rPr>
    </w:lvl>
    <w:lvl w:ilvl="5" w:tplc="74CE60A0">
      <w:numFmt w:val="bullet"/>
      <w:lvlText w:val="•"/>
      <w:lvlJc w:val="left"/>
      <w:pPr>
        <w:ind w:left="5785" w:hanging="300"/>
      </w:pPr>
      <w:rPr>
        <w:rFonts w:hint="default"/>
        <w:lang w:val="ru-RU" w:eastAsia="en-US" w:bidi="ar-SA"/>
      </w:rPr>
    </w:lvl>
    <w:lvl w:ilvl="6" w:tplc="5A6A184C">
      <w:numFmt w:val="bullet"/>
      <w:lvlText w:val="•"/>
      <w:lvlJc w:val="left"/>
      <w:pPr>
        <w:ind w:left="6630" w:hanging="300"/>
      </w:pPr>
      <w:rPr>
        <w:rFonts w:hint="default"/>
        <w:lang w:val="ru-RU" w:eastAsia="en-US" w:bidi="ar-SA"/>
      </w:rPr>
    </w:lvl>
    <w:lvl w:ilvl="7" w:tplc="A34E8560">
      <w:numFmt w:val="bullet"/>
      <w:lvlText w:val="•"/>
      <w:lvlJc w:val="left"/>
      <w:pPr>
        <w:ind w:left="7475" w:hanging="300"/>
      </w:pPr>
      <w:rPr>
        <w:rFonts w:hint="default"/>
        <w:lang w:val="ru-RU" w:eastAsia="en-US" w:bidi="ar-SA"/>
      </w:rPr>
    </w:lvl>
    <w:lvl w:ilvl="8" w:tplc="35208832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</w:abstractNum>
  <w:abstractNum w:abstractNumId="8">
    <w:nsid w:val="67D510DF"/>
    <w:multiLevelType w:val="hybridMultilevel"/>
    <w:tmpl w:val="6810ADAC"/>
    <w:lvl w:ilvl="0" w:tplc="36246E6A">
      <w:start w:val="2"/>
      <w:numFmt w:val="decimal"/>
      <w:lvlText w:val="%1"/>
      <w:lvlJc w:val="left"/>
      <w:pPr>
        <w:ind w:left="780" w:hanging="476"/>
      </w:pPr>
      <w:rPr>
        <w:rFonts w:hint="default"/>
        <w:lang w:val="ru-RU" w:eastAsia="en-US" w:bidi="ar-SA"/>
      </w:rPr>
    </w:lvl>
    <w:lvl w:ilvl="1" w:tplc="75580D06">
      <w:numFmt w:val="none"/>
      <w:lvlText w:val=""/>
      <w:lvlJc w:val="left"/>
      <w:pPr>
        <w:tabs>
          <w:tab w:val="num" w:pos="360"/>
        </w:tabs>
      </w:pPr>
    </w:lvl>
    <w:lvl w:ilvl="2" w:tplc="E25ECA9A">
      <w:numFmt w:val="bullet"/>
      <w:lvlText w:val="•"/>
      <w:lvlJc w:val="left"/>
      <w:pPr>
        <w:ind w:left="2626" w:hanging="476"/>
      </w:pPr>
      <w:rPr>
        <w:rFonts w:hint="default"/>
        <w:lang w:val="ru-RU" w:eastAsia="en-US" w:bidi="ar-SA"/>
      </w:rPr>
    </w:lvl>
    <w:lvl w:ilvl="3" w:tplc="10CA769E">
      <w:numFmt w:val="bullet"/>
      <w:lvlText w:val="•"/>
      <w:lvlJc w:val="left"/>
      <w:pPr>
        <w:ind w:left="3549" w:hanging="476"/>
      </w:pPr>
      <w:rPr>
        <w:rFonts w:hint="default"/>
        <w:lang w:val="ru-RU" w:eastAsia="en-US" w:bidi="ar-SA"/>
      </w:rPr>
    </w:lvl>
    <w:lvl w:ilvl="4" w:tplc="2F6CC87E">
      <w:numFmt w:val="bullet"/>
      <w:lvlText w:val="•"/>
      <w:lvlJc w:val="left"/>
      <w:pPr>
        <w:ind w:left="4472" w:hanging="476"/>
      </w:pPr>
      <w:rPr>
        <w:rFonts w:hint="default"/>
        <w:lang w:val="ru-RU" w:eastAsia="en-US" w:bidi="ar-SA"/>
      </w:rPr>
    </w:lvl>
    <w:lvl w:ilvl="5" w:tplc="2408A51C">
      <w:numFmt w:val="bullet"/>
      <w:lvlText w:val="•"/>
      <w:lvlJc w:val="left"/>
      <w:pPr>
        <w:ind w:left="5395" w:hanging="476"/>
      </w:pPr>
      <w:rPr>
        <w:rFonts w:hint="default"/>
        <w:lang w:val="ru-RU" w:eastAsia="en-US" w:bidi="ar-SA"/>
      </w:rPr>
    </w:lvl>
    <w:lvl w:ilvl="6" w:tplc="C890CE7E">
      <w:numFmt w:val="bullet"/>
      <w:lvlText w:val="•"/>
      <w:lvlJc w:val="left"/>
      <w:pPr>
        <w:ind w:left="6318" w:hanging="476"/>
      </w:pPr>
      <w:rPr>
        <w:rFonts w:hint="default"/>
        <w:lang w:val="ru-RU" w:eastAsia="en-US" w:bidi="ar-SA"/>
      </w:rPr>
    </w:lvl>
    <w:lvl w:ilvl="7" w:tplc="600AD614">
      <w:numFmt w:val="bullet"/>
      <w:lvlText w:val="•"/>
      <w:lvlJc w:val="left"/>
      <w:pPr>
        <w:ind w:left="7241" w:hanging="476"/>
      </w:pPr>
      <w:rPr>
        <w:rFonts w:hint="default"/>
        <w:lang w:val="ru-RU" w:eastAsia="en-US" w:bidi="ar-SA"/>
      </w:rPr>
    </w:lvl>
    <w:lvl w:ilvl="8" w:tplc="75768D64">
      <w:numFmt w:val="bullet"/>
      <w:lvlText w:val="•"/>
      <w:lvlJc w:val="left"/>
      <w:pPr>
        <w:ind w:left="8164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2A5F"/>
    <w:rsid w:val="00042A5F"/>
    <w:rsid w:val="0005178F"/>
    <w:rsid w:val="002C7BCA"/>
    <w:rsid w:val="00361A71"/>
    <w:rsid w:val="00511114"/>
    <w:rsid w:val="00662158"/>
    <w:rsid w:val="00687843"/>
    <w:rsid w:val="008C7701"/>
    <w:rsid w:val="00967AF1"/>
    <w:rsid w:val="00A74F94"/>
    <w:rsid w:val="00FC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62158"/>
    <w:pPr>
      <w:spacing w:before="1"/>
      <w:ind w:left="215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2">
    <w:name w:val="heading 2"/>
    <w:basedOn w:val="a"/>
    <w:uiPriority w:val="9"/>
    <w:unhideWhenUsed/>
    <w:qFormat/>
    <w:rsid w:val="00662158"/>
    <w:pPr>
      <w:ind w:left="1271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158"/>
    <w:rPr>
      <w:sz w:val="24"/>
      <w:szCs w:val="24"/>
    </w:rPr>
  </w:style>
  <w:style w:type="paragraph" w:styleId="a4">
    <w:name w:val="List Paragraph"/>
    <w:basedOn w:val="a"/>
    <w:uiPriority w:val="1"/>
    <w:qFormat/>
    <w:rsid w:val="00662158"/>
    <w:pPr>
      <w:ind w:left="780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662158"/>
    <w:pPr>
      <w:ind w:left="200"/>
    </w:pPr>
  </w:style>
  <w:style w:type="paragraph" w:styleId="a5">
    <w:name w:val="Normal (Web)"/>
    <w:basedOn w:val="a"/>
    <w:uiPriority w:val="99"/>
    <w:semiHidden/>
    <w:unhideWhenUsed/>
    <w:rsid w:val="008C77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2023-11-16T14:19:00Z</dcterms:created>
  <dcterms:modified xsi:type="dcterms:W3CDTF">2023-11-16T14:26:00Z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