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66" w:rsidRDefault="00677C66" w:rsidP="00BB4E7B">
      <w:pPr>
        <w:pStyle w:val="a6"/>
        <w:rPr>
          <w:rFonts w:ascii="Times New Roman" w:hAnsi="Times New Roman" w:cs="Times New Roman"/>
        </w:rPr>
      </w:pPr>
    </w:p>
    <w:p w:rsidR="000419BA" w:rsidRP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  <w:r w:rsidRPr="00283A89">
        <w:rPr>
          <w:rFonts w:ascii="Times New Roman" w:hAnsi="Times New Roman" w:cs="Times New Roman"/>
        </w:rPr>
        <w:t>Приложение №1</w:t>
      </w:r>
    </w:p>
    <w:p w:rsidR="00283A89" w:rsidRDefault="00677C66" w:rsidP="00283A89">
      <w:pPr>
        <w:pStyle w:val="a6"/>
        <w:jc w:val="right"/>
        <w:rPr>
          <w:rFonts w:ascii="Times New Roman" w:hAnsi="Times New Roman" w:cs="Times New Roman"/>
        </w:rPr>
      </w:pPr>
      <w:r w:rsidRPr="00891433">
        <w:rPr>
          <w:rFonts w:ascii="Times New Roman" w:hAnsi="Times New Roman" w:cs="Times New Roman"/>
        </w:rPr>
        <w:t xml:space="preserve">к приказу № </w:t>
      </w:r>
      <w:r w:rsidR="00891433" w:rsidRPr="00891433">
        <w:rPr>
          <w:rFonts w:ascii="Times New Roman" w:hAnsi="Times New Roman" w:cs="Times New Roman"/>
        </w:rPr>
        <w:t>201</w:t>
      </w:r>
      <w:r w:rsidR="00CD2529">
        <w:rPr>
          <w:rFonts w:ascii="Times New Roman" w:hAnsi="Times New Roman" w:cs="Times New Roman"/>
        </w:rPr>
        <w:t xml:space="preserve">- ОД </w:t>
      </w:r>
      <w:r w:rsidR="008E4D69" w:rsidRPr="00891433">
        <w:rPr>
          <w:rFonts w:ascii="Times New Roman" w:hAnsi="Times New Roman" w:cs="Times New Roman"/>
        </w:rPr>
        <w:t xml:space="preserve">от </w:t>
      </w:r>
      <w:r w:rsidR="00CD2529">
        <w:rPr>
          <w:rFonts w:ascii="Times New Roman" w:hAnsi="Times New Roman" w:cs="Times New Roman"/>
        </w:rPr>
        <w:t>16</w:t>
      </w:r>
      <w:r w:rsidR="008E4D69" w:rsidRPr="00891433">
        <w:rPr>
          <w:rFonts w:ascii="Times New Roman" w:hAnsi="Times New Roman" w:cs="Times New Roman"/>
        </w:rPr>
        <w:t>.0</w:t>
      </w:r>
      <w:r w:rsidR="00CD2529">
        <w:rPr>
          <w:rFonts w:ascii="Times New Roman" w:hAnsi="Times New Roman" w:cs="Times New Roman"/>
        </w:rPr>
        <w:t>9</w:t>
      </w:r>
      <w:r w:rsidR="008E4D69" w:rsidRPr="00891433">
        <w:rPr>
          <w:rFonts w:ascii="Times New Roman" w:hAnsi="Times New Roman" w:cs="Times New Roman"/>
        </w:rPr>
        <w:t>.24</w:t>
      </w:r>
    </w:p>
    <w:p w:rsidR="00283A89" w:rsidRPr="007170DF" w:rsidRDefault="00283A89" w:rsidP="00283A89">
      <w:pPr>
        <w:rPr>
          <w:rFonts w:ascii="Times New Roman" w:hAnsi="Times New Roman" w:cs="Times New Roman"/>
        </w:rPr>
      </w:pPr>
    </w:p>
    <w:p w:rsidR="00283A89" w:rsidRPr="007170DF" w:rsidRDefault="00283A89" w:rsidP="008333F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</w:rPr>
        <w:tab/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Положение о психолого-педагогическом консилиуме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1.1. Положение о психолого-педагогическом консилиуме (далее – Положение) разработано на основании распоряжения Минпросвещения 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1.2. Психолого-педагогический консилиум (далее – ППк) является одной из форм взаимодействия руководящих и педагогических работников М</w:t>
      </w:r>
      <w:r w:rsidR="00CD2529">
        <w:rPr>
          <w:rFonts w:ascii="Times New Roman" w:hAnsi="Times New Roman" w:cs="Times New Roman"/>
          <w:sz w:val="24"/>
          <w:szCs w:val="24"/>
        </w:rPr>
        <w:t>К</w:t>
      </w:r>
      <w:r w:rsidRPr="007170DF">
        <w:rPr>
          <w:rFonts w:ascii="Times New Roman" w:hAnsi="Times New Roman" w:cs="Times New Roman"/>
          <w:sz w:val="24"/>
          <w:szCs w:val="24"/>
        </w:rPr>
        <w:t>ОУ «</w:t>
      </w:r>
      <w:r w:rsidR="00CD2529">
        <w:rPr>
          <w:rFonts w:ascii="Times New Roman" w:hAnsi="Times New Roman" w:cs="Times New Roman"/>
          <w:sz w:val="24"/>
          <w:szCs w:val="24"/>
        </w:rPr>
        <w:t xml:space="preserve">Тагиркент- Казмалярская </w:t>
      </w:r>
      <w:r w:rsidRPr="007170DF">
        <w:rPr>
          <w:rFonts w:ascii="Times New Roman" w:hAnsi="Times New Roman" w:cs="Times New Roman"/>
          <w:sz w:val="24"/>
          <w:szCs w:val="24"/>
        </w:rPr>
        <w:t>СОШ</w:t>
      </w:r>
      <w:r w:rsidR="00CD2529">
        <w:rPr>
          <w:rFonts w:ascii="Times New Roman" w:hAnsi="Times New Roman" w:cs="Times New Roman"/>
          <w:sz w:val="24"/>
          <w:szCs w:val="24"/>
        </w:rPr>
        <w:t xml:space="preserve"> им. М.Мусаева</w:t>
      </w:r>
      <w:r w:rsidRPr="007170DF">
        <w:rPr>
          <w:rFonts w:ascii="Times New Roman" w:hAnsi="Times New Roman" w:cs="Times New Roman"/>
          <w:sz w:val="24"/>
          <w:szCs w:val="24"/>
        </w:rPr>
        <w:t xml:space="preserve">» (далее – организация) с целью создания оптимальных условий обучения, развития, </w:t>
      </w:r>
      <w:r w:rsidR="00D1440E" w:rsidRPr="007170DF">
        <w:rPr>
          <w:rFonts w:ascii="Times New Roman" w:hAnsi="Times New Roman" w:cs="Times New Roman"/>
          <w:sz w:val="24"/>
          <w:szCs w:val="24"/>
        </w:rPr>
        <w:t>социализации и адаптации,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обучающихся посредством психолого-педагогического сопровождения.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 Задачами ППк являются: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1.3.2. Разработка рекомендаций по организации психолого-педагогического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1.3.4. Контроль за выполнением рекомендаций ППк.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2. Организация деятельности ППк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2.1. ППк создается приказом руководителя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2.2. Общее руководство деятельностью ППк возлагается на руководителя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2.3. В состав ППк входят: председатель ППк – заместитель руководителя организации, педагог-психолог, учитель</w:t>
      </w:r>
      <w:r w:rsidR="00CD2529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Pr="007170DF">
        <w:rPr>
          <w:rFonts w:ascii="Times New Roman" w:hAnsi="Times New Roman" w:cs="Times New Roman"/>
          <w:sz w:val="24"/>
          <w:szCs w:val="24"/>
        </w:rPr>
        <w:t>,  социальный педагог.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Заместитель председателя ППк и секретарь ППк определяются из числа членов ППк на заседании 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2.4. Заседания ППк проводятся под руководством председателя ППк или лица, исполняющего его обязанности.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2.5. Ход засе</w:t>
      </w:r>
      <w:r w:rsidR="008E4D69">
        <w:rPr>
          <w:rFonts w:ascii="Times New Roman" w:hAnsi="Times New Roman" w:cs="Times New Roman"/>
          <w:sz w:val="24"/>
          <w:szCs w:val="24"/>
        </w:rPr>
        <w:t>дания фиксируется в протоколе (П</w:t>
      </w:r>
      <w:r w:rsidRPr="007170DF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2.6. Секретарь ППк заносит информацию о заседаниях в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>Журнал учета заседаний ППк</w:t>
      </w:r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</w:t>
      </w:r>
      <w:r w:rsidR="008E4D69">
        <w:rPr>
          <w:rFonts w:ascii="Times New Roman" w:hAnsi="Times New Roman" w:cs="Times New Roman"/>
          <w:sz w:val="24"/>
          <w:szCs w:val="24"/>
        </w:rPr>
        <w:t>ния, фиксируется в заключении (П</w:t>
      </w:r>
      <w:r w:rsidRPr="007170DF">
        <w:rPr>
          <w:rFonts w:ascii="Times New Roman" w:hAnsi="Times New Roman" w:cs="Times New Roman"/>
          <w:sz w:val="24"/>
          <w:szCs w:val="24"/>
        </w:rPr>
        <w:t>риложение № 2).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lastRenderedPageBreak/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2.8. Секретарь ППк регистрирует коллегиальное заключение ППк в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>Журнале регистрации коллегиальных заключений психолого-педагогического консилиума</w:t>
      </w:r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2.9. При направлении обучающегося на психолого-медико-педагогическую комиссию (далее – ПМПК) оформляется Пред</w:t>
      </w:r>
      <w:r w:rsidR="008E4D69">
        <w:rPr>
          <w:rFonts w:ascii="Times New Roman" w:hAnsi="Times New Roman" w:cs="Times New Roman"/>
          <w:sz w:val="24"/>
          <w:szCs w:val="24"/>
        </w:rPr>
        <w:t>ставление ППк на обучающегося (П</w:t>
      </w:r>
      <w:r w:rsidR="00BB4E7B">
        <w:rPr>
          <w:rFonts w:ascii="Times New Roman" w:hAnsi="Times New Roman" w:cs="Times New Roman"/>
          <w:sz w:val="24"/>
          <w:szCs w:val="24"/>
        </w:rPr>
        <w:t>риложение № 2</w:t>
      </w:r>
      <w:r w:rsidRPr="007170DF">
        <w:rPr>
          <w:rFonts w:ascii="Times New Roman" w:hAnsi="Times New Roman" w:cs="Times New Roman"/>
          <w:sz w:val="24"/>
          <w:szCs w:val="24"/>
        </w:rPr>
        <w:t>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Представление ППк на обучающегося для предоставления на ТПМПК выдается родителям (законным представителям) под личную подпись.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3. Режим деятельности ППк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3.2. Заседания ППк подразделяются на плановые и внеплановые.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3.2.1. Плановые заседания ППк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3.2.2.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3.3.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3.4.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3.5. 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4.2. </w:t>
      </w:r>
      <w:r w:rsidRPr="00CA4139">
        <w:rPr>
          <w:rFonts w:ascii="Times New Roman" w:hAnsi="Times New Roman" w:cs="Times New Roman"/>
          <w:sz w:val="24"/>
          <w:szCs w:val="24"/>
        </w:rPr>
        <w:t>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</w:t>
      </w:r>
      <w:r w:rsidR="00BB4E7B">
        <w:rPr>
          <w:rFonts w:ascii="Times New Roman" w:hAnsi="Times New Roman" w:cs="Times New Roman"/>
          <w:sz w:val="24"/>
          <w:szCs w:val="24"/>
        </w:rPr>
        <w:t xml:space="preserve"> представителей) (Приложение № 2</w:t>
      </w:r>
      <w:r w:rsidRPr="00CA4139">
        <w:rPr>
          <w:rFonts w:ascii="Times New Roman" w:hAnsi="Times New Roman" w:cs="Times New Roman"/>
          <w:sz w:val="24"/>
          <w:szCs w:val="24"/>
        </w:rPr>
        <w:t xml:space="preserve">) в течение 30 календарных дней с момента подписания родителями заявления о согласии на проведение </w:t>
      </w:r>
      <w:r w:rsidR="00D1440E" w:rsidRPr="00CA4139">
        <w:rPr>
          <w:rFonts w:ascii="Times New Roman" w:hAnsi="Times New Roman" w:cs="Times New Roman"/>
          <w:sz w:val="24"/>
          <w:szCs w:val="24"/>
        </w:rPr>
        <w:t>психолого-педагогического обследования,</w:t>
      </w:r>
      <w:r w:rsidR="00CA4139" w:rsidRPr="00CA4139">
        <w:rPr>
          <w:rFonts w:ascii="Times New Roman" w:hAnsi="Times New Roman" w:cs="Times New Roman"/>
          <w:sz w:val="24"/>
          <w:szCs w:val="24"/>
        </w:rPr>
        <w:t>обучающегося специалистами</w:t>
      </w:r>
      <w:r w:rsidRPr="00CA4139">
        <w:rPr>
          <w:rFonts w:ascii="Times New Roman" w:hAnsi="Times New Roman" w:cs="Times New Roman"/>
          <w:sz w:val="24"/>
          <w:szCs w:val="24"/>
        </w:rPr>
        <w:t>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lastRenderedPageBreak/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4.4. На период подготовки к ППк</w:t>
      </w:r>
      <w:r>
        <w:rPr>
          <w:rFonts w:ascii="Times New Roman" w:hAnsi="Times New Roman" w:cs="Times New Roman"/>
          <w:sz w:val="24"/>
          <w:szCs w:val="24"/>
        </w:rPr>
        <w:t xml:space="preserve">, который составляет не более 30 календарных дней </w:t>
      </w:r>
      <w:r w:rsidRPr="00CA4139">
        <w:rPr>
          <w:rFonts w:ascii="Times New Roman" w:hAnsi="Times New Roman" w:cs="Times New Roman"/>
          <w:sz w:val="24"/>
          <w:szCs w:val="24"/>
        </w:rPr>
        <w:t xml:space="preserve">с момента подписания родителями заявления о согласии на проведение </w:t>
      </w:r>
      <w:r w:rsidR="00D1440E" w:rsidRPr="00CA4139">
        <w:rPr>
          <w:rFonts w:ascii="Times New Roman" w:hAnsi="Times New Roman" w:cs="Times New Roman"/>
          <w:sz w:val="24"/>
          <w:szCs w:val="24"/>
        </w:rPr>
        <w:t>психолого-педагогического обследования,</w:t>
      </w:r>
      <w:r w:rsidR="00CA4139" w:rsidRPr="00CA4139">
        <w:rPr>
          <w:rFonts w:ascii="Times New Roman" w:hAnsi="Times New Roman" w:cs="Times New Roman"/>
          <w:sz w:val="24"/>
          <w:szCs w:val="24"/>
        </w:rPr>
        <w:t>обучающегося специалистами</w:t>
      </w:r>
      <w:r w:rsidRPr="00CA4139">
        <w:rPr>
          <w:rFonts w:ascii="Times New Roman" w:hAnsi="Times New Roman" w:cs="Times New Roman"/>
          <w:sz w:val="24"/>
          <w:szCs w:val="24"/>
        </w:rPr>
        <w:t>ППк,</w:t>
      </w:r>
      <w:r w:rsidRPr="007170DF">
        <w:rPr>
          <w:rFonts w:ascii="Times New Roman" w:hAnsi="Times New Roman" w:cs="Times New Roman"/>
          <w:sz w:val="24"/>
          <w:szCs w:val="24"/>
        </w:rPr>
        <w:t>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5. Содержание рекомендаций ППк по организации психолого-педагогического сопровождения обучающихся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5.1. Рекомендации ППк по организации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 с </w:t>
      </w:r>
      <w:r w:rsidR="00D1440E" w:rsidRPr="007170DF">
        <w:rPr>
          <w:rFonts w:ascii="Times New Roman" w:hAnsi="Times New Roman" w:cs="Times New Roman"/>
          <w:sz w:val="24"/>
          <w:szCs w:val="24"/>
        </w:rPr>
        <w:t>ограниченными возможностями здоровья,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конкретизируют, дополняют рекомендации </w:t>
      </w:r>
      <w:r w:rsidR="00CA4139">
        <w:rPr>
          <w:rFonts w:ascii="Times New Roman" w:hAnsi="Times New Roman" w:cs="Times New Roman"/>
          <w:sz w:val="24"/>
          <w:szCs w:val="24"/>
        </w:rPr>
        <w:t>Т</w:t>
      </w:r>
      <w:r w:rsidRPr="007170DF">
        <w:rPr>
          <w:rFonts w:ascii="Times New Roman" w:hAnsi="Times New Roman" w:cs="Times New Roman"/>
          <w:sz w:val="24"/>
          <w:szCs w:val="24"/>
        </w:rPr>
        <w:t>ПМПК и могут включать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разработку адаптированной основной общеобразовательной программы</w:t>
      </w:r>
      <w:r w:rsidR="00CA4139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после предоставления в ОУ заключения ТПМПК</w:t>
      </w:r>
      <w:r w:rsidRPr="007170DF">
        <w:rPr>
          <w:rFonts w:ascii="Times New Roman" w:hAnsi="Times New Roman" w:cs="Times New Roman"/>
          <w:sz w:val="24"/>
          <w:szCs w:val="24"/>
        </w:rPr>
        <w:t>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разработку </w:t>
      </w:r>
      <w:r w:rsidR="00D1440E" w:rsidRPr="007170DF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адаптацию учебных и контрольно-измерительных материалов;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5.2. Рекомендации ППк по организации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 на основании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медицинского заключения,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дополнительный выходной день;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организацию дополнительной двигательной нагрузки в течение учебного дня/снижение двигательной нагрузки;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предоставление дополнительных перерывов для приема пищи, лекарств;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снижение объема задаваемой на дом работы;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предоставление услуг ассистента (помощника), оказывающего обучающимся необходимую техническую помощь;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lastRenderedPageBreak/>
        <w:t>− проведение групповых и (или) индивидуальных коррекционно-развивающих и компенсирующих занятий с обучающимся;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разработку </w:t>
      </w:r>
      <w:r w:rsidR="00D1440E" w:rsidRPr="007170DF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адаптацию учебных и контрольно-измерительных материалов;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профилактику асоциального (девиантного) поведения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BB4E7B" w:rsidRDefault="00BB4E7B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qwe"/>
      <w:bookmarkEnd w:id="0"/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29" w:rsidRDefault="00CD252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89" w:rsidRPr="007170DF" w:rsidRDefault="00BB4E7B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91433" w:rsidRDefault="00BB4E7B" w:rsidP="0089143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677C66">
        <w:rPr>
          <w:rFonts w:ascii="Times New Roman" w:hAnsi="Times New Roman" w:cs="Times New Roman"/>
        </w:rPr>
        <w:t>пр.№</w:t>
      </w:r>
      <w:r w:rsidR="00891433">
        <w:rPr>
          <w:rFonts w:ascii="Times New Roman" w:hAnsi="Times New Roman" w:cs="Times New Roman"/>
        </w:rPr>
        <w:t>201</w:t>
      </w:r>
      <w:r w:rsidR="00CD2529">
        <w:rPr>
          <w:rFonts w:ascii="Times New Roman" w:hAnsi="Times New Roman" w:cs="Times New Roman"/>
        </w:rPr>
        <w:t>- ОД</w:t>
      </w:r>
      <w:r w:rsidR="00891433">
        <w:rPr>
          <w:rFonts w:ascii="Times New Roman" w:hAnsi="Times New Roman" w:cs="Times New Roman"/>
        </w:rPr>
        <w:t xml:space="preserve">  </w:t>
      </w:r>
    </w:p>
    <w:p w:rsidR="00124A4E" w:rsidRPr="007170DF" w:rsidRDefault="00891433" w:rsidP="00891433">
      <w:pPr>
        <w:pStyle w:val="a6"/>
        <w:jc w:val="right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</w:rPr>
        <w:t xml:space="preserve">от </w:t>
      </w:r>
      <w:r w:rsidR="00CD2529">
        <w:rPr>
          <w:rFonts w:ascii="Times New Roman" w:hAnsi="Times New Roman" w:cs="Times New Roman"/>
        </w:rPr>
        <w:t>16</w:t>
      </w:r>
      <w:r w:rsidR="00BB4E7B">
        <w:rPr>
          <w:rFonts w:ascii="Times New Roman" w:hAnsi="Times New Roman" w:cs="Times New Roman"/>
        </w:rPr>
        <w:t>.0</w:t>
      </w:r>
      <w:r w:rsidR="00CD2529">
        <w:rPr>
          <w:rFonts w:ascii="Times New Roman" w:hAnsi="Times New Roman" w:cs="Times New Roman"/>
        </w:rPr>
        <w:t>9</w:t>
      </w:r>
      <w:r w:rsidR="00BB4E7B">
        <w:rPr>
          <w:rFonts w:ascii="Times New Roman" w:hAnsi="Times New Roman" w:cs="Times New Roman"/>
        </w:rPr>
        <w:t>.2024</w:t>
      </w:r>
      <w:r w:rsidR="00124A4E">
        <w:rPr>
          <w:rFonts w:ascii="Times New Roman" w:hAnsi="Times New Roman" w:cs="Times New Roman"/>
        </w:rPr>
        <w:t>г</w:t>
      </w:r>
    </w:p>
    <w:p w:rsidR="00283A89" w:rsidRPr="007170DF" w:rsidRDefault="00283A8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7170DF">
        <w:rPr>
          <w:rFonts w:ascii="Times New Roman" w:hAnsi="Times New Roman" w:cs="Times New Roman"/>
          <w:b/>
          <w:sz w:val="24"/>
          <w:szCs w:val="24"/>
        </w:rPr>
        <w:br/>
        <w:t>заседания психолого-педагогического консилиума</w:t>
      </w:r>
    </w:p>
    <w:tbl>
      <w:tblPr>
        <w:tblW w:w="0" w:type="auto"/>
        <w:tblInd w:w="-164" w:type="dxa"/>
        <w:tblLook w:val="04A0"/>
      </w:tblPr>
      <w:tblGrid>
        <w:gridCol w:w="4785"/>
        <w:gridCol w:w="4786"/>
      </w:tblGrid>
      <w:tr w:rsidR="00283A89" w:rsidRPr="007170DF" w:rsidTr="00CA4139">
        <w:tc>
          <w:tcPr>
            <w:tcW w:w="4785" w:type="dxa"/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6" w:type="dxa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_______</w:t>
            </w:r>
          </w:p>
        </w:tc>
      </w:tr>
      <w:tr w:rsidR="00283A89" w:rsidRPr="007170DF" w:rsidTr="00CA4139">
        <w:tc>
          <w:tcPr>
            <w:tcW w:w="9571" w:type="dxa"/>
            <w:gridSpan w:val="2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– </w:t>
      </w:r>
      <w:r w:rsidRPr="007170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члены ППк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Отсутствовали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: __ человек.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представила информацию об обучающемся 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83A89" w:rsidRPr="007170DF" w:rsidRDefault="00283A89" w:rsidP="00283A89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Провести обследование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обучающегося 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>– изложила условия и процедуру обследования.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1440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>___________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подвела итоги обследования, предложила обобщенные рекомендации.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___________ – высказала замечания по рекомендациям по вопросу условий обучения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 и предоставления ему тьютора</w:t>
      </w:r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83A89" w:rsidRPr="007170DF" w:rsidRDefault="00283A89" w:rsidP="00D1440E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Оформить коллегиальное</w:t>
      </w:r>
      <w:r w:rsidR="00D1440E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 для ______________.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1) характеристики ______________;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2) копии рабочих тетрадей ______________.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663"/>
        <w:gridCol w:w="343"/>
        <w:gridCol w:w="2196"/>
        <w:gridCol w:w="341"/>
        <w:gridCol w:w="3595"/>
      </w:tblGrid>
      <w:tr w:rsidR="00283A89" w:rsidRPr="007170DF" w:rsidTr="00CA4139">
        <w:tc>
          <w:tcPr>
            <w:tcW w:w="1807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283A89" w:rsidRPr="007170DF" w:rsidTr="00CA4139">
        <w:tc>
          <w:tcPr>
            <w:tcW w:w="1807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qwe1"/>
      <w:bookmarkEnd w:id="1"/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Default="00283A89" w:rsidP="00BB4E7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Коллегиальное заключение психолого-педагогического консилиума</w:t>
      </w:r>
    </w:p>
    <w:tbl>
      <w:tblPr>
        <w:tblW w:w="0" w:type="auto"/>
        <w:tblLook w:val="04A0"/>
      </w:tblPr>
      <w:tblGrid>
        <w:gridCol w:w="4785"/>
      </w:tblGrid>
      <w:tr w:rsidR="00BB4E7B" w:rsidRPr="007170DF" w:rsidTr="00CA4139">
        <w:trPr>
          <w:trHeight w:val="284"/>
        </w:trPr>
        <w:tc>
          <w:tcPr>
            <w:tcW w:w="4785" w:type="dxa"/>
            <w:hideMark/>
          </w:tcPr>
          <w:p w:rsidR="00BB4E7B" w:rsidRPr="007170DF" w:rsidRDefault="00BB4E7B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283A89" w:rsidRPr="007170DF" w:rsidTr="00CA4139">
        <w:trPr>
          <w:trHeight w:val="751"/>
        </w:trPr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Ф. И. О. обучающегося: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направления на ППк: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Коллегиальное заключение ППк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педагогам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Приложение: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1) _______________________________________________;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2) _______________________________________________.</w:t>
      </w:r>
    </w:p>
    <w:tbl>
      <w:tblPr>
        <w:tblW w:w="5000" w:type="pct"/>
        <w:tblLook w:val="04A0"/>
      </w:tblPr>
      <w:tblGrid>
        <w:gridCol w:w="3661"/>
        <w:gridCol w:w="343"/>
        <w:gridCol w:w="2198"/>
        <w:gridCol w:w="341"/>
        <w:gridCol w:w="3595"/>
      </w:tblGrid>
      <w:tr w:rsidR="00283A89" w:rsidRPr="007170DF" w:rsidTr="00D1440E"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283A89" w:rsidRPr="007170DF" w:rsidTr="00D1440E"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ППк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283A89" w:rsidRPr="007170DF" w:rsidTr="00D1440E">
        <w:trPr>
          <w:trHeight w:val="319"/>
        </w:trPr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72" w:type="dxa"/>
        <w:tblLook w:val="04A0"/>
      </w:tblPr>
      <w:tblGrid>
        <w:gridCol w:w="3091"/>
        <w:gridCol w:w="824"/>
        <w:gridCol w:w="1580"/>
        <w:gridCol w:w="438"/>
        <w:gridCol w:w="301"/>
        <w:gridCol w:w="2838"/>
      </w:tblGrid>
      <w:tr w:rsidR="00283A89" w:rsidRPr="007170DF" w:rsidTr="00CA4139">
        <w:tc>
          <w:tcPr>
            <w:tcW w:w="39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ознакомлен(а)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013CFA" w:rsidRDefault="00283A89" w:rsidP="00CA413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  <w:tr w:rsidR="00283A89" w:rsidRPr="007170DF" w:rsidTr="00CA4139">
        <w:tc>
          <w:tcPr>
            <w:tcW w:w="39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согласен(на)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согласен(на) частично, не согласен(на) с пунктами:</w:t>
            </w: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39" w:rsidRPr="007170DF" w:rsidRDefault="00CA4139" w:rsidP="00283A89">
      <w:pPr>
        <w:tabs>
          <w:tab w:val="left" w:pos="618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qwe2"/>
      <w:bookmarkEnd w:id="2"/>
    </w:p>
    <w:p w:rsid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</w:p>
    <w:p w:rsid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</w:p>
    <w:p w:rsidR="00677C66" w:rsidRPr="00845854" w:rsidRDefault="00677C66" w:rsidP="00677C6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>Представление ППк</w:t>
      </w:r>
      <w:r w:rsidR="00CD2529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113B01">
        <w:rPr>
          <w:rFonts w:ascii="PT Astra Serif" w:hAnsi="PT Astra Serif" w:cs="Times New Roman"/>
          <w:b/>
          <w:sz w:val="26"/>
          <w:szCs w:val="26"/>
        </w:rPr>
        <w:t>М</w:t>
      </w:r>
      <w:r w:rsidR="00CD2529">
        <w:rPr>
          <w:rFonts w:ascii="PT Astra Serif" w:hAnsi="PT Astra Serif" w:cs="Times New Roman"/>
          <w:b/>
          <w:sz w:val="26"/>
          <w:szCs w:val="26"/>
        </w:rPr>
        <w:t>К</w:t>
      </w:r>
      <w:r w:rsidRPr="00113B01">
        <w:rPr>
          <w:rFonts w:ascii="PT Astra Serif" w:hAnsi="PT Astra Serif" w:cs="Times New Roman"/>
          <w:b/>
          <w:sz w:val="26"/>
          <w:szCs w:val="26"/>
        </w:rPr>
        <w:t>ОУ «</w:t>
      </w:r>
      <w:r w:rsidR="00CD2529">
        <w:rPr>
          <w:rFonts w:ascii="PT Astra Serif" w:hAnsi="PT Astra Serif" w:cs="Times New Roman"/>
          <w:b/>
          <w:sz w:val="26"/>
          <w:szCs w:val="26"/>
        </w:rPr>
        <w:t xml:space="preserve">Тагиркент- Казмалярская </w:t>
      </w:r>
      <w:r w:rsidRPr="00113B01">
        <w:rPr>
          <w:rFonts w:ascii="PT Astra Serif" w:hAnsi="PT Astra Serif" w:cs="Times New Roman"/>
          <w:b/>
          <w:sz w:val="26"/>
          <w:szCs w:val="26"/>
        </w:rPr>
        <w:t>СОШ</w:t>
      </w:r>
      <w:r w:rsidR="00CD2529">
        <w:rPr>
          <w:rFonts w:ascii="PT Astra Serif" w:hAnsi="PT Astra Serif" w:cs="Times New Roman"/>
          <w:b/>
          <w:sz w:val="26"/>
          <w:szCs w:val="26"/>
        </w:rPr>
        <w:t xml:space="preserve"> им. М.Мусаева</w:t>
      </w:r>
      <w:r w:rsidRPr="00113B01">
        <w:rPr>
          <w:rFonts w:ascii="PT Astra Serif" w:hAnsi="PT Astra Serif" w:cs="Times New Roman"/>
          <w:b/>
          <w:sz w:val="26"/>
          <w:szCs w:val="26"/>
        </w:rPr>
        <w:t xml:space="preserve"> »</w:t>
      </w:r>
    </w:p>
    <w:p w:rsidR="00677C66" w:rsidRPr="00845854" w:rsidRDefault="00677C66" w:rsidP="00677C6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на </w:t>
      </w:r>
      <w:r>
        <w:rPr>
          <w:rFonts w:ascii="PT Astra Serif" w:hAnsi="PT Astra Serif" w:cs="Times New Roman"/>
          <w:b/>
          <w:sz w:val="26"/>
          <w:szCs w:val="26"/>
        </w:rPr>
        <w:t>обучающегося</w:t>
      </w:r>
      <w:r w:rsidRPr="00845854">
        <w:rPr>
          <w:rFonts w:ascii="PT Astra Serif" w:hAnsi="PT Astra Serif" w:cs="Times New Roman"/>
          <w:b/>
          <w:sz w:val="26"/>
          <w:szCs w:val="26"/>
        </w:rPr>
        <w:t xml:space="preserve"> для предоставления на ТПМПК </w:t>
      </w:r>
    </w:p>
    <w:p w:rsidR="00677C66" w:rsidRDefault="00CD2529" w:rsidP="00677C6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Управления образования ад</w:t>
      </w:r>
      <w:r w:rsidR="00677C66" w:rsidRPr="00845854">
        <w:rPr>
          <w:rFonts w:ascii="PT Astra Serif" w:hAnsi="PT Astra Serif" w:cs="Times New Roman"/>
          <w:b/>
          <w:sz w:val="26"/>
          <w:szCs w:val="26"/>
        </w:rPr>
        <w:t xml:space="preserve">министрации </w:t>
      </w:r>
      <w:r>
        <w:rPr>
          <w:rFonts w:ascii="PT Astra Serif" w:hAnsi="PT Astra Serif" w:cs="Times New Roman"/>
          <w:b/>
          <w:sz w:val="26"/>
          <w:szCs w:val="26"/>
        </w:rPr>
        <w:t>МР «Магарамкенткий район»</w:t>
      </w:r>
    </w:p>
    <w:p w:rsidR="00677C66" w:rsidRDefault="00677C66" w:rsidP="00677C66">
      <w:pPr>
        <w:rPr>
          <w:rFonts w:ascii="PT Astra Serif" w:hAnsi="PT Astra Serif" w:cs="Times New Roman"/>
          <w:b/>
          <w:sz w:val="24"/>
        </w:rPr>
      </w:pPr>
      <w:r w:rsidRPr="006709EE">
        <w:rPr>
          <w:rFonts w:ascii="PT Astra Serif" w:hAnsi="PT Astra Serif" w:cs="Times New Roman"/>
          <w:b/>
          <w:sz w:val="24"/>
        </w:rPr>
        <w:t>Общие сведения:</w:t>
      </w:r>
    </w:p>
    <w:tbl>
      <w:tblPr>
        <w:tblStyle w:val="a7"/>
        <w:tblW w:w="0" w:type="auto"/>
        <w:tblLook w:val="04A0"/>
      </w:tblPr>
      <w:tblGrid>
        <w:gridCol w:w="3256"/>
        <w:gridCol w:w="6656"/>
      </w:tblGrid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ФИО обучающегося: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Дата рождения: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Адрес: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Внешний вид ребёнка: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Соматическое здоровье ребёнка: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Ведущая рука: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Состав семьи: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Трудности, переживаемые в семье: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Класс: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sz w:val="24"/>
              </w:rPr>
              <w:t>Вид класса: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Дата поступления в ОУ: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Программа обучения (полное наименование):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Факты, способные повлиять на поведение и успеваемость обучающегося  в ОУ: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Форма организации обучения: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sz w:val="24"/>
              </w:rPr>
              <w:t>Информация об условиях и результатах образования обучающегося в ОУ: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1.Краткая характеристика познавательного, речевого, двигательного, коммуникативно-личностного развития ребенка на момент поступления в ОУ: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  <w:szCs w:val="24"/>
              </w:rPr>
              <w:t>(значительно отставало, отставало, неравномерно отставало, частично опережало)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Познавательное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Речевое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Двигательное развитие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(способность к передвижению, общая моторика и координация, мелкая моторика)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(эмоциональное развитие ребенка)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/>
              </w:rPr>
            </w:pPr>
            <w:r w:rsidRPr="00677C66">
              <w:rPr>
                <w:rFonts w:ascii="PT Astra Serif" w:hAnsi="PT Astra Serif"/>
                <w:b/>
                <w:i/>
                <w:sz w:val="24"/>
              </w:rPr>
              <w:t>2.Краткая характеристика познавательного, речевого, двигательного, коммуникативно-личностного развития ребенка на момент подготовки характеристики</w:t>
            </w:r>
            <w:r w:rsidRPr="00677C66">
              <w:rPr>
                <w:rFonts w:ascii="PT Astra Serif" w:hAnsi="PT Astra Serif"/>
              </w:rPr>
              <w:t>: качественно в соотношении с возрастными нормами развития (значительно отстает, отстает, неравномерно отстает, частично опережает)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Познавательное развитие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Восприятие: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Внимание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концентрация, устойчивость, переключаемость, распределение, объём внимания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Память: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быстрота запоминания, точность воспроизведения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Мышление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тип мышления в соответствии с возрастом: наглядно-действенное, наглядно-образное, абстрактно-логическое; темп и особенности мышления: обобщение, исключение, анализ, понимание причинно-следственных связей и др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Состояние счета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Воображение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Работоспособность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lastRenderedPageBreak/>
              <w:t>Темп деятельности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lastRenderedPageBreak/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Речевое развитие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Родной язык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Строение речевого аппарата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Понимание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Особенности устной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темп, ритм, интонация, выразительность, высота голоса, внятность, плавность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запас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Грамматический строй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Слоговая структура речи: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Звукопроизношение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Фонетическое восприятие, звуковой анализ, синтез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Связная речь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 ошибок устной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 ошибок письменной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Состояние чтения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Состояние письма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Двигательное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мимические движения, мелкая моторика, с</w:t>
            </w:r>
            <w:r w:rsidRPr="00677C66">
              <w:rPr>
                <w:rFonts w:ascii="PT Astra Serif" w:hAnsi="PT Astra Serif"/>
                <w:sz w:val="24"/>
              </w:rPr>
              <w:t>пособность к передвижению, общая моторика и координация, быстрота, сила, ловкость, выносливость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Общая осведомленность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Социально-бытовая ориентировка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Культурно-гигиенические навыки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Наличие устойчивых интересов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Личностные особенности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  <w:u w:val="single"/>
              </w:rPr>
              <w:t xml:space="preserve">3.Динамика </w:t>
            </w:r>
            <w:r w:rsidRPr="00677C66">
              <w:rPr>
                <w:rFonts w:ascii="PT Astra Serif" w:hAnsi="PT Astra Serif"/>
                <w:b/>
                <w:i/>
              </w:rPr>
              <w:t>(показатели) познавательного, речевого, двигательного, коммуникативно-личностного развития (по каждой из перечисленных линий):</w:t>
            </w:r>
            <w:r w:rsidRPr="00677C66">
              <w:rPr>
                <w:rFonts w:ascii="PT Astra Serif" w:hAnsi="PT Astra Serif"/>
              </w:rPr>
              <w:t xml:space="preserve"> крайне незначительная, незначительная, неравномерная, достаточная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Познавательное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Речевое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Двигагельное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общая моторика, мелкая моторика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tabs>
                <w:tab w:val="left" w:pos="604"/>
              </w:tabs>
              <w:ind w:right="-1"/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контактность, реакции на успех и не успех, мимика, интонация, напряженность, скованность, умение держать дистанцию со взрослыми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rPr>
                <w:rFonts w:ascii="PT Astra Serif" w:hAnsi="PT Astra Serif"/>
                <w:b/>
                <w:i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  <w:sz w:val="24"/>
              </w:rPr>
              <w:t>4.Динамика (показатели) деятельности (практической, игровой, продуктивной) за период нахождения в ОУ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Практическая деятельност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ь: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Игровая деятельность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Продуктивная деятельность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5.   Динамика освоения программного материала: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lastRenderedPageBreak/>
              <w:t>Программа, по которой обучается ребенок (авторы или название ОП/АОП)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</w:rPr>
              <w:t>Соответствие объема знаний, умений и навыков требованиям программы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 достижение образовательных результатов в соответствие с годом обучения в отдельных образовательных областях в соответствие с программными требованиями, по которой занимается обучающийся в текущем учебном году: (фактически отсутствуют, крайне незначительно, невысокая, неравномерная)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математике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(пример для НОО): счет (прямой, обратный), понятие числа, геометрические формы, цвет (основные, оттенки), величина (большой-маленький, низкий-высокий, широкий-узкий и т.д.), пространственно-временные ориентировки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русскому языку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характер ошибок, частота возникновения ошибок; темп и разборчивость письма; понимание, усвоение и умение применять правила русского языка на письме и т.д.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литературному чтению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характер чтения, понимание смысла прочитанного и понимание переносного смысла текста и т.д.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другим предметам: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Запас общих сведений об окружающем: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Отношение к занятиям: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Обучаемость: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pStyle w:val="a3"/>
              <w:numPr>
                <w:ilvl w:val="0"/>
                <w:numId w:val="7"/>
              </w:numPr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Особенности, влияющие на результативность обучения: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Мотивация к обучению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(фактически не проявляется, недостаточная, нестабильная)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Сензитивность в отношениях с педагогами в учебной деятельности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Эмоциональная напряженность при необходимости публичного ответа, контрольной работы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(высокая, неравномерная, нестабильная, не выявляется)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8"/>
                <w:u w:val="single"/>
              </w:rPr>
              <w:t>Истощаемость</w:t>
            </w:r>
            <w:r w:rsidRPr="00677C66">
              <w:rPr>
                <w:rFonts w:ascii="PT Astra Serif" w:hAnsi="PT Astra Serif" w:cs="Times New Roman"/>
                <w:i/>
                <w:sz w:val="24"/>
                <w:szCs w:val="28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(высокая, с очевидным снижением качества деятельности и пр., умеренная, незначительная) и др.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677C66">
            <w:pPr>
              <w:pStyle w:val="a3"/>
              <w:numPr>
                <w:ilvl w:val="0"/>
                <w:numId w:val="7"/>
              </w:numPr>
              <w:ind w:left="306" w:hanging="306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b/>
                <w:i/>
              </w:rPr>
              <w:t>Отношение семьи к трудностям обучающегося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обучающимся (занятия с логопедом, дефектологом, психологом)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8.Получаемая коррекционно-развивающая, психолого-педагогическая помощь: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(конкретизировать: занятия с учителем-логопедом, учителем-дефектологом, педагогом-психологом; указать длительность, т.е. когда начались/закончились занятия; регулярность посещения этих занятий; динамика результативности занятий данных специалистов, выполнение домашних заданий специалистов и др.)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pStyle w:val="a3"/>
              <w:numPr>
                <w:ilvl w:val="0"/>
                <w:numId w:val="8"/>
              </w:numPr>
              <w:ind w:left="306" w:hanging="284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77C66">
              <w:rPr>
                <w:rFonts w:ascii="PT Astra Serif" w:hAnsi="PT Astra Serif"/>
                <w:b/>
                <w:i/>
              </w:rPr>
              <w:t>.Характеристика поведенческих особенностей:</w:t>
            </w:r>
          </w:p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Хобби, увлечения, интересы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(перечислить, отразить их значимость для обучающегося, ситуативность или постоянство пристрастий, </w:t>
            </w:r>
            <w:r w:rsidRPr="00677C66">
              <w:rPr>
                <w:rFonts w:ascii="PT Astra Serif" w:hAnsi="PT Astra Serif"/>
                <w:sz w:val="24"/>
                <w:u w:val="single"/>
              </w:rPr>
              <w:t>возможно наличие травмирующих переживаний</w:t>
            </w:r>
            <w:r w:rsidRPr="00677C66">
              <w:rPr>
                <w:rFonts w:ascii="PT Astra Serif" w:hAnsi="PT Astra Serif"/>
                <w:sz w:val="24"/>
              </w:rPr>
              <w:t>, например: запретили родители, исключили из секции, перестал заниматься из-за нехватки средств и т.п.)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Характер занятости во внеурочное время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(имеет ли круг обязанностей, как относится к их выполнению)</w:t>
            </w:r>
          </w:p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учебе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(наличие предпочитаемых предметов, любимых учителей)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lastRenderedPageBreak/>
              <w:t>Отношение к педагогическим воздействиям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(описать воздействия и реакцию на них)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Характер общения со сверстниками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(отвергаемый или оттесненный, изолированный по собственному желанию, неформальный лидер)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Значимость общения со сверстниками в системе ценностей обучающегося: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(приоритетная, второстепенная)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Значимость виртуального общения в системе ценностей обучающегося: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(сколько времени по его собственному мнению проводит в социальных сетях)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Способность критически оценивать поступки свои и окружающих, в том числе антиобщественные проявления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(не сформирована, сформирована недостаточно, сформирована «на словах»)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Самосознание, самооценка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Принадлежность к молодежной субкультуре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(ам)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Отношения в семье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(описание известных педагогам фактов: кого слушается, к кому привязан, либо эмоциональная связь с семьей ухудшена/утрачена)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Жизненные планы и профессиональные намерения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Совершенные в прошлом или текущие правонарушения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Наличие самовольных уходов из дома, бродяжничество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Проявления агрессии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(физической и/или вербальной) по отношению к другим (либо к </w:t>
            </w:r>
            <w:r w:rsidRPr="00677C66">
              <w:rPr>
                <w:rFonts w:ascii="PT Astra Serif" w:hAnsi="PT Astra Serif"/>
                <w:sz w:val="24"/>
                <w:szCs w:val="24"/>
              </w:rPr>
              <w:t>животным), склонность к насилию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Оппозиционные установки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(спорит, отказывается) либо негативизм (делает наоборот)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курению, алкоголю, наркотикам, другим психоактивным веществам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  <w:szCs w:val="24"/>
              </w:rPr>
              <w:t>(пробы, регулярное употребление, интерес, стремление, зависимость)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Сквернословие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Проявления злости и/или ненависти к окружающим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(конкретизировать)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компьютерным играм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(равнодушен, интерес, зависимость)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Дезадаптивные черты личности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(конкретизировать)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 xml:space="preserve">10. Информация о проведении индивидуальной профилактической работы: 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в отношении поведенческих девиаций – конкретизировать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11.Общий вывод: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sz w:val="24"/>
              </w:rPr>
              <w:t>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:rsidR="00677C66" w:rsidRDefault="00677C66" w:rsidP="00677C66">
      <w:pPr>
        <w:jc w:val="both"/>
        <w:rPr>
          <w:rFonts w:ascii="PT Astra Serif" w:hAnsi="PT Astra Serif"/>
          <w:color w:val="9900CC"/>
          <w:sz w:val="24"/>
        </w:rPr>
      </w:pPr>
    </w:p>
    <w:p w:rsidR="00677C66" w:rsidRDefault="00677C66" w:rsidP="00677C66">
      <w:pPr>
        <w:jc w:val="both"/>
        <w:rPr>
          <w:rFonts w:ascii="PT Astra Serif" w:hAnsi="PT Astra Serif" w:cs="Times New Roman"/>
          <w:i/>
          <w:color w:val="9900CC"/>
          <w:sz w:val="24"/>
          <w:szCs w:val="24"/>
        </w:rPr>
      </w:pPr>
    </w:p>
    <w:p w:rsidR="00677C66" w:rsidRDefault="00677C66" w:rsidP="00677C66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«____»_____________20____г.</w:t>
      </w:r>
    </w:p>
    <w:p w:rsidR="00677C66" w:rsidRDefault="00677C66" w:rsidP="00677C66">
      <w:pPr>
        <w:pStyle w:val="ConsPlusNormal"/>
        <w:jc w:val="right"/>
        <w:rPr>
          <w:rFonts w:ascii="PT Astra Serif" w:hAnsi="PT Astra Serif"/>
        </w:rPr>
      </w:pPr>
    </w:p>
    <w:tbl>
      <w:tblPr>
        <w:tblStyle w:val="a7"/>
        <w:tblW w:w="98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969"/>
        <w:gridCol w:w="1561"/>
        <w:gridCol w:w="2126"/>
      </w:tblGrid>
      <w:tr w:rsidR="00677C66" w:rsidTr="00283011">
        <w:trPr>
          <w:jc w:val="right"/>
        </w:trPr>
        <w:tc>
          <w:tcPr>
            <w:tcW w:w="2235" w:type="dxa"/>
            <w:vMerge w:val="restart"/>
            <w:vAlign w:val="center"/>
          </w:tcPr>
          <w:p w:rsidR="00677C66" w:rsidRDefault="00677C66" w:rsidP="0028301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ППк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AA6E27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13B01">
              <w:rPr>
                <w:rFonts w:ascii="PT Astra Serif" w:hAnsi="PT Astra Serif"/>
              </w:rPr>
              <w:t>Директор М</w:t>
            </w:r>
            <w:r w:rsidR="00AA6E27">
              <w:rPr>
                <w:rFonts w:ascii="PT Astra Serif" w:hAnsi="PT Astra Serif"/>
              </w:rPr>
              <w:t>К</w:t>
            </w:r>
            <w:r w:rsidRPr="00113B01">
              <w:rPr>
                <w:rFonts w:ascii="PT Astra Serif" w:hAnsi="PT Astra Serif"/>
              </w:rPr>
              <w:t>ОУ «</w:t>
            </w:r>
            <w:r w:rsidR="00AA6E27">
              <w:rPr>
                <w:rFonts w:ascii="PT Astra Serif" w:hAnsi="PT Astra Serif"/>
              </w:rPr>
              <w:t>Тагиркент- Казмалярская СОШ им.М.Мусаева</w:t>
            </w:r>
            <w:r w:rsidRPr="00113B01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</w:tbl>
    <w:p w:rsidR="00677C66" w:rsidRDefault="00677C66" w:rsidP="00677C66"/>
    <w:p w:rsidR="00283A89" w:rsidRPr="007170DF" w:rsidRDefault="00283A89" w:rsidP="00CA4139">
      <w:pPr>
        <w:pStyle w:val="a6"/>
        <w:rPr>
          <w:rFonts w:ascii="Times New Roman" w:hAnsi="Times New Roman" w:cs="Times New Roman"/>
          <w:iCs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Дополнительно: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 Для обучающегося по АОП – указать коррекционно-развивающие курсы, динамику в коррекции нарушений.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4. Представление может быть дополнено исходя из индивидуальных особенностей обучающегося.</w:t>
      </w:r>
    </w:p>
    <w:p w:rsidR="00283A89" w:rsidRPr="007170DF" w:rsidRDefault="00283A89" w:rsidP="00D14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qwe3"/>
      <w:bookmarkEnd w:id="3"/>
    </w:p>
    <w:p w:rsidR="00283A89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Pr="007170DF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124A4E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Я,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7170DF">
        <w:rPr>
          <w:rFonts w:ascii="Times New Roman" w:hAnsi="Times New Roman" w:cs="Times New Roman"/>
          <w:sz w:val="24"/>
          <w:szCs w:val="24"/>
        </w:rPr>
        <w:t>, паспорт _____________ выдан ________________________</w:t>
      </w:r>
      <w:r w:rsidRPr="007170DF">
        <w:rPr>
          <w:rFonts w:ascii="Times New Roman" w:hAnsi="Times New Roman" w:cs="Times New Roman"/>
          <w:sz w:val="24"/>
          <w:szCs w:val="24"/>
        </w:rPr>
        <w:br/>
        <w:t xml:space="preserve">_____________, являясь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>родителем</w:t>
      </w:r>
      <w:r w:rsidRPr="007170DF">
        <w:rPr>
          <w:rFonts w:ascii="Times New Roman" w:hAnsi="Times New Roman" w:cs="Times New Roman"/>
          <w:sz w:val="24"/>
          <w:szCs w:val="24"/>
        </w:rPr>
        <w:t xml:space="preserve"> (законным представителем) </w:t>
      </w:r>
      <w:r w:rsidRPr="00717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17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</w:t>
      </w:r>
      <w:r w:rsidRPr="007170D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обучающегося в ______________</w:t>
      </w:r>
      <w:r w:rsidRPr="007170DF">
        <w:rPr>
          <w:rFonts w:ascii="Times New Roman" w:hAnsi="Times New Roman" w:cs="Times New Roman"/>
          <w:sz w:val="24"/>
          <w:szCs w:val="24"/>
        </w:rPr>
        <w:t>, выражаю согласие на проведение психолого-педагогического обследования.</w:t>
      </w:r>
    </w:p>
    <w:p w:rsidR="00283A89" w:rsidRPr="007170DF" w:rsidRDefault="00124A4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 о психолого-педагогическом  консилиуме </w:t>
      </w:r>
      <w:r w:rsidR="00AA6E27" w:rsidRPr="00113B01">
        <w:rPr>
          <w:rFonts w:ascii="PT Astra Serif" w:hAnsi="PT Astra Serif"/>
        </w:rPr>
        <w:t>Директор М</w:t>
      </w:r>
      <w:r w:rsidR="00AA6E27">
        <w:rPr>
          <w:rFonts w:ascii="PT Astra Serif" w:hAnsi="PT Astra Serif"/>
        </w:rPr>
        <w:t>К</w:t>
      </w:r>
      <w:r w:rsidR="00AA6E27" w:rsidRPr="00113B01">
        <w:rPr>
          <w:rFonts w:ascii="PT Astra Serif" w:hAnsi="PT Astra Serif"/>
        </w:rPr>
        <w:t>ОУ «</w:t>
      </w:r>
      <w:r w:rsidR="00AA6E27">
        <w:rPr>
          <w:rFonts w:ascii="PT Astra Serif" w:hAnsi="PT Astra Serif"/>
        </w:rPr>
        <w:t>Тагиркент- Казмалярская СОШ им.М.Мусаева</w:t>
      </w:r>
      <w:r w:rsidR="00AA6E27" w:rsidRPr="00113B01">
        <w:rPr>
          <w:rFonts w:ascii="PT Astra Serif" w:hAnsi="PT Astra Serif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ознакомлен(а).</w:t>
      </w:r>
    </w:p>
    <w:tbl>
      <w:tblPr>
        <w:tblW w:w="0" w:type="auto"/>
        <w:tblLook w:val="04A0"/>
      </w:tblPr>
      <w:tblGrid>
        <w:gridCol w:w="3190"/>
        <w:gridCol w:w="2872"/>
        <w:gridCol w:w="3509"/>
      </w:tblGrid>
      <w:tr w:rsidR="00283A89" w:rsidRPr="007170DF" w:rsidTr="00CA4139">
        <w:tc>
          <w:tcPr>
            <w:tcW w:w="3190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872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09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83A89" w:rsidRPr="007170DF" w:rsidTr="00CA4139">
        <w:trPr>
          <w:trHeight w:val="200"/>
        </w:trPr>
        <w:tc>
          <w:tcPr>
            <w:tcW w:w="3190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72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09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3071" w:rsidRDefault="00903071"/>
    <w:p w:rsidR="008333FB" w:rsidRDefault="008333FB"/>
    <w:p w:rsidR="00AA6E27" w:rsidRDefault="00AA6E27"/>
    <w:p w:rsidR="00AA6E27" w:rsidRDefault="00AA6E27"/>
    <w:p w:rsidR="00AA6E27" w:rsidRDefault="00AA6E27"/>
    <w:p w:rsidR="00AA6E27" w:rsidRDefault="00AA6E27"/>
    <w:p w:rsidR="00AA6E27" w:rsidRDefault="00AA6E27"/>
    <w:p w:rsidR="00AA6E27" w:rsidRDefault="00AA6E27"/>
    <w:p w:rsidR="00AA6E27" w:rsidRDefault="00AA6E27"/>
    <w:p w:rsidR="008333FB" w:rsidRPr="00283A89" w:rsidRDefault="00BB4E7B" w:rsidP="008333FB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891433" w:rsidRDefault="00891433" w:rsidP="0089143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hAnsi="Times New Roman" w:cs="Times New Roman"/>
        </w:rPr>
        <w:t>пр.№201</w:t>
      </w:r>
      <w:r w:rsidR="00AA6E27">
        <w:rPr>
          <w:rFonts w:ascii="Times New Roman" w:hAnsi="Times New Roman" w:cs="Times New Roman"/>
        </w:rPr>
        <w:t>-ОД</w:t>
      </w:r>
      <w:r>
        <w:rPr>
          <w:rFonts w:ascii="Times New Roman" w:hAnsi="Times New Roman" w:cs="Times New Roman"/>
        </w:rPr>
        <w:t xml:space="preserve">  </w:t>
      </w:r>
    </w:p>
    <w:p w:rsidR="00891433" w:rsidRPr="007170DF" w:rsidRDefault="00891433" w:rsidP="00891433">
      <w:pPr>
        <w:pStyle w:val="a6"/>
        <w:jc w:val="right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</w:rPr>
        <w:t xml:space="preserve">от </w:t>
      </w:r>
      <w:r w:rsidR="00AA6E2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</w:t>
      </w:r>
      <w:r w:rsidR="00AA6E2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.2024г</w:t>
      </w:r>
    </w:p>
    <w:p w:rsidR="008333FB" w:rsidRDefault="008333FB"/>
    <w:p w:rsidR="008333FB" w:rsidRDefault="008333FB" w:rsidP="008333FB">
      <w:pPr>
        <w:jc w:val="center"/>
        <w:rPr>
          <w:rFonts w:ascii="Times New Roman" w:hAnsi="Times New Roman" w:cs="Times New Roman"/>
          <w:b/>
        </w:rPr>
      </w:pPr>
      <w:r w:rsidRPr="00767CC1">
        <w:rPr>
          <w:rFonts w:ascii="Times New Roman" w:hAnsi="Times New Roman" w:cs="Times New Roman"/>
          <w:b/>
        </w:rPr>
        <w:t xml:space="preserve">План работы Психолого-педагогического консилиума на </w:t>
      </w:r>
      <w:r w:rsidR="00891433">
        <w:rPr>
          <w:rFonts w:ascii="Times New Roman" w:hAnsi="Times New Roman" w:cs="Times New Roman"/>
          <w:b/>
        </w:rPr>
        <w:t>2024-2025</w:t>
      </w:r>
      <w:r w:rsidRPr="00767CC1">
        <w:rPr>
          <w:rFonts w:ascii="Times New Roman" w:hAnsi="Times New Roman" w:cs="Times New Roman"/>
          <w:b/>
        </w:rPr>
        <w:t>уч год</w:t>
      </w: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4624"/>
        <w:gridCol w:w="1612"/>
        <w:gridCol w:w="2611"/>
      </w:tblGrid>
      <w:tr w:rsidR="008333FB" w:rsidRPr="0088684E" w:rsidTr="00283011">
        <w:trPr>
          <w:trHeight w:val="9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-Согласование плана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ТПМПК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плана работы на 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-Утверждение состава ППк.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Обсуждение плана работы школьного ППк на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год. Внесение изменений, утверждение.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-Утверждение графика работы консилиума на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Оформление нормативно- правовой документации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AA6E27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8333FB"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сентябрь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ППк – заместитель директора по УР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14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05B6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Формирование «банка данных»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ающихся с ОВЗ, детей- инвалидов, «группы риска»</w:t>
            </w:r>
          </w:p>
          <w:p w:rsidR="008333FB" w:rsidRPr="00C0096A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2276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- Формирование списка детей с трудностями обучении, развитии и социальной адаптации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члены школьного ППк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14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Диагностическое обследование первоклассников«Адаптационный период и готовность к обучению в школе».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собрание: «Особенности адаптации первоклассников к обучению в школе»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материалов диагностического наблюдения причин школьной дезадаптации учащихся 1-х классов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УР, учителя 1 классов,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49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подготовка  обучающихся 6-7 классов для диагностического обследования и направления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учителя 26-7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классов, 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</w:p>
        </w:tc>
      </w:tr>
      <w:tr w:rsidR="008333FB" w:rsidRPr="0088684E" w:rsidTr="00283011">
        <w:trPr>
          <w:trHeight w:val="49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 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 обучающихся 9-х классов к ТПМПК с целью подтверждения образовательной программы и создания специальных условий сдачи ГИА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 классные руководители 9-х классов, специалисты ППк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учителей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психолого-педагогического сопровождения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родителей (законных представителей)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психолого-педагогического сопровождения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результатов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обследования учащихся с целью: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выявления неблагополучных семей и факторов, мешающих развитию ребёнка;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Результаты проведения медицинского осмотра 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учащихся. Разработка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рекомендаций для учителей и родителей.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-Выявление учащихся с «агрессивным» поведением.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классных наставников с молодыми специалистами, педагогами, по работе с детьми из «группы риска»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 руководители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подготовка  обучающихся 2-3 классов для диагностического обследования и направления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AA6E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УР,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учителя 2-</w:t>
            </w:r>
            <w:r w:rsidR="00AA6E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классов, 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</w:p>
        </w:tc>
      </w:tr>
      <w:tr w:rsidR="008333FB" w:rsidRPr="0088684E" w:rsidTr="00283011">
        <w:trPr>
          <w:trHeight w:val="1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документами ФГОС НОО и ООО ОВЗ (изменения)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rPr>
          <w:trHeight w:val="1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Подготовка обучающихся 2-7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Групповые, индивидуальные занятия по коррекции и развитию психических процессов. Консультации учащихся школы с низкой учебной мотивацией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Сравнительный анализ динамики развития  обучающихся  с трудностями в обучении, развитии и социальной адаптации за 1 полугодие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рекомендаций педагогам и родителям, с целью повышения  эффективности коррекционного воздействия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 январь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5D77B1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обучающихся 2-4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итоги  и анализ эффективности работы с детьми с трудностями в обучении, развитии и социальной адаптации.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рекомендаций  педагогам и родителям с целью повышения эффективности коррекционного воздействия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5D77B1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обучающихся 1 и 4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1DCC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ППк:</w:t>
            </w:r>
            <w:r w:rsidRPr="004B40A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Сравнительный анализ динамики развития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и а</w:t>
            </w:r>
            <w:r w:rsidRPr="004B40A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нализ эффективности работы с детьми </w:t>
            </w:r>
            <w:r w:rsidRPr="004B4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трудностями в обучении, развитии и социальной адаптации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 год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81DC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Подведен</w:t>
            </w:r>
            <w:r w:rsidR="00BB4E7B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ие итогов деятельности  ППК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деятельности школьного ППк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психолого-педагогического сопровождения обучающихся за прошедший 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учебный год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специалисты психолого-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педагогического сопровождения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Внеплановые консилиумы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Адаптационный период учащихся 1-х,5-х, 10-х классов. Осуществление психолого- педагогической диагностики учащихся, выявление резервных возможностей развития;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4416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C6538A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Направление детей на консультации к специалистам ТПМПК с целью определения дальнейшего оьразовательного маршрута.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4416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формы обучения</w:t>
            </w:r>
            <w:r w:rsidRPr="0088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запросам педагогов, родителей (законных представителей)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документации для ТПМПК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проблемы обучения или воспитания с педагогами и родителями (законными представителями) учащихся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 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педагогами, классными руководителями по проблемам обучающихся «группы риска»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Консультации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Консультации обучающихся школы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педагогов школы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2E1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DB69DD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 и члены ППк, классные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родителей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2E1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</w:tbl>
    <w:p w:rsidR="008333FB" w:rsidRPr="00767CC1" w:rsidRDefault="008333FB" w:rsidP="008333FB">
      <w:pPr>
        <w:jc w:val="center"/>
        <w:rPr>
          <w:rFonts w:ascii="Times New Roman" w:hAnsi="Times New Roman" w:cs="Times New Roman"/>
          <w:b/>
        </w:rPr>
      </w:pPr>
    </w:p>
    <w:p w:rsidR="008333FB" w:rsidRDefault="008333FB" w:rsidP="008333FB">
      <w:pPr>
        <w:rPr>
          <w:rFonts w:ascii="Times New Roman" w:hAnsi="Times New Roman" w:cs="Times New Roman"/>
          <w:sz w:val="24"/>
          <w:szCs w:val="24"/>
        </w:rPr>
      </w:pPr>
    </w:p>
    <w:p w:rsidR="008333FB" w:rsidRPr="00684960" w:rsidRDefault="008333FB" w:rsidP="008333FB">
      <w:pPr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/>
    <w:p w:rsidR="008333FB" w:rsidRDefault="008333FB"/>
    <w:sectPr w:rsidR="008333FB" w:rsidSect="001C6A6B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D5" w:rsidRDefault="008C39D5" w:rsidP="00CA4139">
      <w:pPr>
        <w:spacing w:after="0" w:line="240" w:lineRule="auto"/>
      </w:pPr>
      <w:r>
        <w:separator/>
      </w:r>
    </w:p>
  </w:endnote>
  <w:endnote w:type="continuationSeparator" w:id="1">
    <w:p w:rsidR="008C39D5" w:rsidRDefault="008C39D5" w:rsidP="00CA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D5" w:rsidRDefault="008C39D5" w:rsidP="00CA4139">
      <w:pPr>
        <w:spacing w:after="0" w:line="240" w:lineRule="auto"/>
      </w:pPr>
      <w:r>
        <w:separator/>
      </w:r>
    </w:p>
  </w:footnote>
  <w:footnote w:type="continuationSeparator" w:id="1">
    <w:p w:rsidR="008C39D5" w:rsidRDefault="008C39D5" w:rsidP="00CA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F6B"/>
    <w:multiLevelType w:val="hybridMultilevel"/>
    <w:tmpl w:val="6B74C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650D7"/>
    <w:multiLevelType w:val="hybridMultilevel"/>
    <w:tmpl w:val="DD14033E"/>
    <w:lvl w:ilvl="0" w:tplc="73EED9EC">
      <w:start w:val="9"/>
      <w:numFmt w:val="decimal"/>
      <w:lvlText w:val="%1"/>
      <w:lvlJc w:val="left"/>
      <w:pPr>
        <w:ind w:left="720" w:hanging="360"/>
      </w:pPr>
      <w:rPr>
        <w:rFonts w:cstheme="minorBidi" w:hint="default"/>
        <w:b/>
        <w:i/>
        <w:color w:val="9900CC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37E9"/>
    <w:multiLevelType w:val="hybridMultilevel"/>
    <w:tmpl w:val="D1EAA9C6"/>
    <w:lvl w:ilvl="0" w:tplc="967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479F"/>
    <w:multiLevelType w:val="hybridMultilevel"/>
    <w:tmpl w:val="27CE604E"/>
    <w:lvl w:ilvl="0" w:tplc="E870BC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BD484D"/>
    <w:multiLevelType w:val="hybridMultilevel"/>
    <w:tmpl w:val="24567D0C"/>
    <w:lvl w:ilvl="0" w:tplc="7E8C5138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13A6"/>
    <w:multiLevelType w:val="hybridMultilevel"/>
    <w:tmpl w:val="66AC5A08"/>
    <w:lvl w:ilvl="0" w:tplc="75F24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6604"/>
    <w:multiLevelType w:val="hybridMultilevel"/>
    <w:tmpl w:val="8B1A01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4068DF"/>
    <w:multiLevelType w:val="hybridMultilevel"/>
    <w:tmpl w:val="C19022AE"/>
    <w:lvl w:ilvl="0" w:tplc="AE50C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E7"/>
    <w:rsid w:val="000419BA"/>
    <w:rsid w:val="000832C3"/>
    <w:rsid w:val="00087A28"/>
    <w:rsid w:val="000D470A"/>
    <w:rsid w:val="00124A4E"/>
    <w:rsid w:val="0019499F"/>
    <w:rsid w:val="001C152C"/>
    <w:rsid w:val="001C6A6B"/>
    <w:rsid w:val="001E05CD"/>
    <w:rsid w:val="00221D32"/>
    <w:rsid w:val="00283011"/>
    <w:rsid w:val="00283A89"/>
    <w:rsid w:val="002B06C0"/>
    <w:rsid w:val="002C7D27"/>
    <w:rsid w:val="00327FD4"/>
    <w:rsid w:val="00357425"/>
    <w:rsid w:val="00394EE3"/>
    <w:rsid w:val="003C7AE2"/>
    <w:rsid w:val="004076C0"/>
    <w:rsid w:val="00436C60"/>
    <w:rsid w:val="004852DD"/>
    <w:rsid w:val="004C23E1"/>
    <w:rsid w:val="00510C14"/>
    <w:rsid w:val="005221EE"/>
    <w:rsid w:val="00537135"/>
    <w:rsid w:val="00572FAB"/>
    <w:rsid w:val="005A5498"/>
    <w:rsid w:val="005B7F29"/>
    <w:rsid w:val="005C5B36"/>
    <w:rsid w:val="00600A19"/>
    <w:rsid w:val="00641158"/>
    <w:rsid w:val="00661DDE"/>
    <w:rsid w:val="00677C66"/>
    <w:rsid w:val="006B30ED"/>
    <w:rsid w:val="00781BB8"/>
    <w:rsid w:val="007938C8"/>
    <w:rsid w:val="007D63F5"/>
    <w:rsid w:val="007F4AED"/>
    <w:rsid w:val="00831BF4"/>
    <w:rsid w:val="008333FB"/>
    <w:rsid w:val="00891433"/>
    <w:rsid w:val="008C39D5"/>
    <w:rsid w:val="008E4D69"/>
    <w:rsid w:val="00903071"/>
    <w:rsid w:val="009350E7"/>
    <w:rsid w:val="00981A6E"/>
    <w:rsid w:val="009B6441"/>
    <w:rsid w:val="00A01765"/>
    <w:rsid w:val="00AA6E27"/>
    <w:rsid w:val="00B46ED5"/>
    <w:rsid w:val="00BB4E7B"/>
    <w:rsid w:val="00BC04E8"/>
    <w:rsid w:val="00BD4779"/>
    <w:rsid w:val="00C73198"/>
    <w:rsid w:val="00C87EEC"/>
    <w:rsid w:val="00CA4139"/>
    <w:rsid w:val="00CD2529"/>
    <w:rsid w:val="00CD5C83"/>
    <w:rsid w:val="00D1440E"/>
    <w:rsid w:val="00DF0ECF"/>
    <w:rsid w:val="00DF5381"/>
    <w:rsid w:val="00DF5BDB"/>
    <w:rsid w:val="00E46F0B"/>
    <w:rsid w:val="00EC3B39"/>
    <w:rsid w:val="00ED046E"/>
    <w:rsid w:val="00EE065D"/>
    <w:rsid w:val="00F1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2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3A89"/>
    <w:pPr>
      <w:spacing w:after="0" w:line="240" w:lineRule="auto"/>
    </w:pPr>
  </w:style>
  <w:style w:type="table" w:styleId="a7">
    <w:name w:val="Table Grid"/>
    <w:basedOn w:val="a1"/>
    <w:uiPriority w:val="39"/>
    <w:rsid w:val="00CA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CA413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A41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39"/>
    <w:rPr>
      <w:vertAlign w:val="superscript"/>
    </w:rPr>
  </w:style>
  <w:style w:type="paragraph" w:styleId="ab">
    <w:name w:val="Normal (Web)"/>
    <w:basedOn w:val="a"/>
    <w:uiPriority w:val="99"/>
    <w:unhideWhenUsed/>
    <w:rsid w:val="007F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F4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Admin</cp:lastModifiedBy>
  <cp:revision>50</cp:revision>
  <dcterms:created xsi:type="dcterms:W3CDTF">2017-01-17T15:50:00Z</dcterms:created>
  <dcterms:modified xsi:type="dcterms:W3CDTF">2025-04-28T19:25:00Z</dcterms:modified>
</cp:coreProperties>
</file>